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Times New Roman" w:hAnsi="Times New Roman" w:eastAsia="仿宋"/>
          <w:b/>
          <w:bCs/>
          <w:color w:val="000000"/>
          <w:kern w:val="0"/>
          <w:sz w:val="30"/>
          <w:szCs w:val="30"/>
          <w:lang w:bidi="ar"/>
        </w:rPr>
      </w:pPr>
      <w:r>
        <w:rPr>
          <w:rFonts w:ascii="Times New Roman" w:hAnsi="Times New Roman" w:eastAsia="仿宋"/>
          <w:b/>
          <w:bCs/>
          <w:color w:val="000000"/>
          <w:kern w:val="0"/>
          <w:sz w:val="30"/>
          <w:szCs w:val="30"/>
          <w:lang w:bidi="ar"/>
        </w:rPr>
        <w:t>附件</w:t>
      </w:r>
      <w:r>
        <w:rPr>
          <w:rFonts w:hint="eastAsia" w:ascii="Times New Roman" w:hAnsi="Times New Roman" w:eastAsia="仿宋"/>
          <w:b/>
          <w:bCs/>
          <w:color w:val="000000"/>
          <w:kern w:val="0"/>
          <w:sz w:val="30"/>
          <w:szCs w:val="30"/>
          <w:lang w:bidi="ar"/>
        </w:rPr>
        <w:t>1</w:t>
      </w:r>
      <w:r>
        <w:rPr>
          <w:rFonts w:ascii="Times New Roman" w:hAnsi="Times New Roman" w:eastAsia="仿宋"/>
          <w:b/>
          <w:bCs/>
          <w:color w:val="000000"/>
          <w:kern w:val="0"/>
          <w:sz w:val="30"/>
          <w:szCs w:val="30"/>
          <w:lang w:bidi="ar"/>
        </w:rPr>
        <w:t>：</w:t>
      </w:r>
    </w:p>
    <w:p>
      <w:pPr>
        <w:widowControl/>
        <w:spacing w:line="560" w:lineRule="exact"/>
        <w:jc w:val="center"/>
        <w:rPr>
          <w:rFonts w:ascii="Times New Roman" w:hAnsi="Times New Roman" w:eastAsia="方正小标宋简体"/>
          <w:color w:val="000000"/>
          <w:kern w:val="0"/>
          <w:sz w:val="43"/>
          <w:szCs w:val="43"/>
          <w:lang w:bidi="ar"/>
        </w:rPr>
      </w:pPr>
      <w:r>
        <w:rPr>
          <w:rFonts w:ascii="Times New Roman" w:hAnsi="Times New Roman" w:eastAsia="方正小标宋简体"/>
          <w:color w:val="000000"/>
          <w:kern w:val="0"/>
          <w:sz w:val="43"/>
          <w:szCs w:val="43"/>
          <w:lang w:bidi="ar"/>
        </w:rPr>
        <w:t>云南财经大学</w:t>
      </w:r>
      <w:r>
        <w:rPr>
          <w:rFonts w:hint="eastAsia" w:ascii="Times New Roman" w:hAnsi="Times New Roman" w:eastAsia="方正小标宋简体"/>
          <w:color w:val="000000"/>
          <w:kern w:val="0"/>
          <w:sz w:val="43"/>
          <w:szCs w:val="43"/>
          <w:lang w:bidi="ar"/>
        </w:rPr>
        <w:t>2024</w:t>
      </w:r>
      <w:r>
        <w:rPr>
          <w:rFonts w:ascii="Times New Roman" w:hAnsi="Times New Roman" w:eastAsia="方正小标宋简体"/>
          <w:color w:val="000000"/>
          <w:kern w:val="0"/>
          <w:sz w:val="43"/>
          <w:szCs w:val="43"/>
          <w:lang w:bidi="ar"/>
        </w:rPr>
        <w:t>年研究生招生</w:t>
      </w:r>
      <w:r>
        <w:rPr>
          <w:rFonts w:hint="eastAsia" w:ascii="Times New Roman" w:hAnsi="Times New Roman" w:eastAsia="方正小标宋简体"/>
          <w:color w:val="000000"/>
          <w:kern w:val="0"/>
          <w:sz w:val="43"/>
          <w:szCs w:val="43"/>
          <w:lang w:bidi="ar"/>
        </w:rPr>
        <w:t>线下</w:t>
      </w:r>
    </w:p>
    <w:p>
      <w:pPr>
        <w:widowControl/>
        <w:spacing w:line="560" w:lineRule="exact"/>
        <w:jc w:val="center"/>
        <w:rPr>
          <w:rFonts w:ascii="Times New Roman" w:hAnsi="Times New Roman"/>
        </w:rPr>
      </w:pPr>
      <w:r>
        <w:rPr>
          <w:rFonts w:ascii="Times New Roman" w:hAnsi="Times New Roman" w:eastAsia="方正小标宋简体"/>
          <w:color w:val="000000"/>
          <w:kern w:val="0"/>
          <w:sz w:val="43"/>
          <w:szCs w:val="43"/>
          <w:lang w:bidi="ar"/>
        </w:rPr>
        <w:t>复试考场规则</w:t>
      </w:r>
    </w:p>
    <w:p>
      <w:pPr>
        <w:widowControl/>
        <w:spacing w:line="560" w:lineRule="exact"/>
        <w:ind w:firstLine="930" w:firstLineChars="300"/>
        <w:rPr>
          <w:rFonts w:ascii="Times New Roman" w:hAnsi="Times New Roman" w:eastAsia="仿宋"/>
          <w:color w:val="000000"/>
          <w:kern w:val="0"/>
          <w:sz w:val="31"/>
          <w:szCs w:val="31"/>
          <w:lang w:bidi="ar"/>
        </w:rPr>
      </w:pPr>
    </w:p>
    <w:p>
      <w:pPr>
        <w:widowControl/>
        <w:numPr>
          <w:ilvl w:val="0"/>
          <w:numId w:val="1"/>
        </w:numPr>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color w:val="000000"/>
          <w:kern w:val="0"/>
          <w:sz w:val="30"/>
          <w:szCs w:val="30"/>
          <w:lang w:bidi="ar"/>
        </w:rPr>
        <w:t>考生须知悉并理解《云南财经大学2024年硕士研究生诚信复试承诺书》内容。考试期间</w:t>
      </w:r>
      <w:r>
        <w:rPr>
          <w:rFonts w:ascii="Times New Roman" w:hAnsi="Times New Roman" w:eastAsia="仿宋_GB2312"/>
          <w:color w:val="000000"/>
          <w:kern w:val="0"/>
          <w:sz w:val="30"/>
          <w:szCs w:val="30"/>
          <w:lang w:bidi="ar"/>
        </w:rPr>
        <w:t>自觉服从考试工作人员管理，严格遵从考试工作人员关于考场入场、离场</w:t>
      </w:r>
      <w:r>
        <w:rPr>
          <w:rFonts w:hint="eastAsia" w:ascii="Times New Roman" w:hAnsi="Times New Roman" w:eastAsia="仿宋_GB2312"/>
          <w:color w:val="000000"/>
          <w:kern w:val="0"/>
          <w:sz w:val="30"/>
          <w:szCs w:val="30"/>
          <w:lang w:bidi="ar"/>
        </w:rPr>
        <w:t>等考试</w:t>
      </w:r>
      <w:r>
        <w:rPr>
          <w:rFonts w:ascii="Times New Roman" w:hAnsi="Times New Roman" w:eastAsia="仿宋_GB2312"/>
          <w:color w:val="000000"/>
          <w:kern w:val="0"/>
          <w:sz w:val="30"/>
          <w:szCs w:val="30"/>
          <w:lang w:bidi="ar"/>
        </w:rPr>
        <w:t>指令，不得以任何理由妨碍考试工作人员履行职责，不得扰乱复试</w:t>
      </w:r>
      <w:r>
        <w:rPr>
          <w:rFonts w:hint="eastAsia" w:ascii="Times New Roman" w:hAnsi="Times New Roman" w:eastAsia="仿宋_GB2312"/>
          <w:color w:val="000000"/>
          <w:kern w:val="0"/>
          <w:sz w:val="30"/>
          <w:szCs w:val="30"/>
          <w:lang w:bidi="ar"/>
        </w:rPr>
        <w:t>考试</w:t>
      </w:r>
      <w:r>
        <w:rPr>
          <w:rFonts w:ascii="Times New Roman" w:hAnsi="Times New Roman" w:eastAsia="仿宋_GB2312"/>
          <w:color w:val="000000"/>
          <w:kern w:val="0"/>
          <w:sz w:val="30"/>
          <w:szCs w:val="30"/>
          <w:lang w:bidi="ar"/>
        </w:rPr>
        <w:t xml:space="preserve">秩序。 </w:t>
      </w:r>
    </w:p>
    <w:p>
      <w:pPr>
        <w:widowControl/>
        <w:numPr>
          <w:ilvl w:val="0"/>
          <w:numId w:val="1"/>
        </w:numPr>
        <w:spacing w:line="560" w:lineRule="exact"/>
        <w:ind w:firstLine="600" w:firstLineChars="200"/>
        <w:rPr>
          <w:rFonts w:ascii="Times New Roman" w:hAnsi="Times New Roman" w:eastAsia="仿宋_GB2312"/>
          <w:color w:val="000000"/>
          <w:kern w:val="0"/>
          <w:sz w:val="30"/>
          <w:szCs w:val="30"/>
          <w:lang w:bidi="ar"/>
        </w:rPr>
      </w:pPr>
      <w:r>
        <w:rPr>
          <w:rFonts w:ascii="Times New Roman" w:hAnsi="Times New Roman" w:eastAsia="仿宋_GB2312"/>
          <w:color w:val="000000"/>
          <w:kern w:val="0"/>
          <w:sz w:val="30"/>
          <w:szCs w:val="30"/>
          <w:lang w:bidi="ar"/>
        </w:rPr>
        <w:t>考生应按照报考学院（中心、所）通知的复试时间准时</w:t>
      </w:r>
      <w:r>
        <w:rPr>
          <w:rFonts w:hint="eastAsia" w:ascii="Times New Roman" w:hAnsi="Times New Roman" w:eastAsia="仿宋_GB2312"/>
          <w:color w:val="000000"/>
          <w:kern w:val="0"/>
          <w:sz w:val="30"/>
          <w:szCs w:val="30"/>
          <w:lang w:bidi="ar"/>
        </w:rPr>
        <w:t>到达指定考试地点参加考试</w:t>
      </w:r>
      <w:r>
        <w:rPr>
          <w:rFonts w:ascii="Times New Roman" w:hAnsi="Times New Roman" w:eastAsia="仿宋_GB2312"/>
          <w:color w:val="000000"/>
          <w:kern w:val="0"/>
          <w:sz w:val="30"/>
          <w:szCs w:val="30"/>
          <w:lang w:bidi="ar"/>
        </w:rPr>
        <w:t>，未按照通知时间</w:t>
      </w:r>
      <w:r>
        <w:rPr>
          <w:rFonts w:hint="eastAsia" w:ascii="Times New Roman" w:hAnsi="Times New Roman" w:eastAsia="仿宋_GB2312"/>
          <w:color w:val="000000"/>
          <w:kern w:val="0"/>
          <w:sz w:val="30"/>
          <w:szCs w:val="30"/>
          <w:lang w:bidi="ar"/>
        </w:rPr>
        <w:t>到达指定地点参加考试者</w:t>
      </w:r>
      <w:r>
        <w:rPr>
          <w:rFonts w:ascii="Times New Roman" w:hAnsi="Times New Roman" w:eastAsia="仿宋_GB2312"/>
          <w:color w:val="000000"/>
          <w:kern w:val="0"/>
          <w:sz w:val="30"/>
          <w:szCs w:val="30"/>
          <w:lang w:bidi="ar"/>
        </w:rPr>
        <w:t>，迟到20分钟以上者视为放弃复试资格。</w:t>
      </w:r>
    </w:p>
    <w:p>
      <w:pPr>
        <w:widowControl/>
        <w:numPr>
          <w:ilvl w:val="0"/>
          <w:numId w:val="1"/>
        </w:numPr>
        <w:spacing w:line="560" w:lineRule="exact"/>
        <w:ind w:firstLine="600" w:firstLineChars="200"/>
        <w:rPr>
          <w:rFonts w:ascii="Times New Roman" w:hAnsi="Times New Roman" w:eastAsia="仿宋_GB2312"/>
          <w:sz w:val="30"/>
          <w:szCs w:val="30"/>
        </w:rPr>
      </w:pPr>
      <w:r>
        <w:rPr>
          <w:rFonts w:ascii="Times New Roman" w:hAnsi="Times New Roman" w:eastAsia="仿宋_GB2312"/>
          <w:color w:val="000000"/>
          <w:kern w:val="0"/>
          <w:sz w:val="30"/>
          <w:szCs w:val="30"/>
          <w:lang w:bidi="ar"/>
        </w:rPr>
        <w:t xml:space="preserve">考生必须凭本人初试《准考证》和有效居民身份证参加 </w:t>
      </w:r>
    </w:p>
    <w:p>
      <w:pPr>
        <w:widowControl/>
        <w:spacing w:line="560" w:lineRule="exact"/>
        <w:rPr>
          <w:rFonts w:ascii="Times New Roman" w:hAnsi="Times New Roman" w:eastAsia="仿宋_GB2312"/>
          <w:sz w:val="30"/>
          <w:szCs w:val="30"/>
        </w:rPr>
      </w:pPr>
      <w:r>
        <w:rPr>
          <w:rFonts w:ascii="Times New Roman" w:hAnsi="Times New Roman" w:eastAsia="仿宋_GB2312"/>
          <w:color w:val="000000"/>
          <w:kern w:val="0"/>
          <w:sz w:val="30"/>
          <w:szCs w:val="30"/>
          <w:lang w:bidi="ar"/>
        </w:rPr>
        <w:t>复试，并主动配合身份验证核查等。</w:t>
      </w:r>
      <w:r>
        <w:rPr>
          <w:rFonts w:hint="eastAsia" w:ascii="Times New Roman" w:hAnsi="Times New Roman" w:eastAsia="仿宋_GB2312"/>
          <w:color w:val="000000"/>
          <w:kern w:val="0"/>
          <w:sz w:val="30"/>
          <w:szCs w:val="30"/>
          <w:lang w:bidi="ar"/>
        </w:rPr>
        <w:t xml:space="preserve"> </w:t>
      </w:r>
      <w:r>
        <w:rPr>
          <w:rFonts w:ascii="Times New Roman" w:hAnsi="Times New Roman" w:eastAsia="仿宋_GB2312"/>
          <w:color w:val="000000"/>
          <w:kern w:val="0"/>
          <w:sz w:val="30"/>
          <w:szCs w:val="30"/>
          <w:lang w:bidi="ar"/>
        </w:rPr>
        <w:t xml:space="preserve"> </w:t>
      </w:r>
    </w:p>
    <w:p>
      <w:pPr>
        <w:widowControl/>
        <w:numPr>
          <w:ilvl w:val="0"/>
          <w:numId w:val="1"/>
        </w:numPr>
        <w:spacing w:line="560" w:lineRule="exact"/>
        <w:ind w:firstLine="600" w:firstLineChars="200"/>
        <w:rPr>
          <w:rFonts w:ascii="Times New Roman" w:hAnsi="Times New Roman" w:eastAsia="仿宋_GB2312"/>
          <w:sz w:val="30"/>
          <w:szCs w:val="30"/>
        </w:rPr>
      </w:pPr>
      <w:r>
        <w:rPr>
          <w:rFonts w:ascii="Times New Roman" w:hAnsi="Times New Roman" w:eastAsia="仿宋_GB2312"/>
          <w:color w:val="000000"/>
          <w:kern w:val="0"/>
          <w:sz w:val="30"/>
          <w:szCs w:val="30"/>
          <w:lang w:bidi="ar"/>
        </w:rPr>
        <w:t>考生应衣着得体，不得佩戴墨镜保证面部清晰可见，头发不可遮挡耳朵，不得</w:t>
      </w:r>
      <w:r>
        <w:rPr>
          <w:rFonts w:hint="eastAsia" w:ascii="Times New Roman" w:hAnsi="Times New Roman" w:eastAsia="仿宋_GB2312"/>
          <w:color w:val="000000"/>
          <w:kern w:val="0"/>
          <w:sz w:val="30"/>
          <w:szCs w:val="30"/>
          <w:lang w:bidi="ar"/>
        </w:rPr>
        <w:t>携带任何手机、手环等电子设备进入考场</w:t>
      </w:r>
      <w:r>
        <w:rPr>
          <w:rFonts w:ascii="Times New Roman" w:hAnsi="Times New Roman" w:eastAsia="仿宋_GB2312"/>
          <w:color w:val="000000"/>
          <w:kern w:val="0"/>
          <w:sz w:val="30"/>
          <w:szCs w:val="30"/>
          <w:lang w:bidi="ar"/>
        </w:rPr>
        <w:t xml:space="preserve">。 </w:t>
      </w:r>
    </w:p>
    <w:p>
      <w:pPr>
        <w:widowControl/>
        <w:numPr>
          <w:ilvl w:val="0"/>
          <w:numId w:val="1"/>
        </w:numPr>
        <w:spacing w:line="560" w:lineRule="exact"/>
        <w:ind w:firstLine="600" w:firstLineChars="200"/>
        <w:rPr>
          <w:rFonts w:ascii="Times New Roman" w:hAnsi="Times New Roman" w:eastAsia="仿宋_GB2312"/>
          <w:color w:val="000000"/>
          <w:kern w:val="0"/>
          <w:sz w:val="30"/>
          <w:szCs w:val="30"/>
          <w:lang w:bidi="ar"/>
        </w:rPr>
      </w:pPr>
      <w:r>
        <w:rPr>
          <w:rFonts w:hint="eastAsia" w:ascii="Times New Roman" w:hAnsi="Times New Roman" w:eastAsia="仿宋_GB2312"/>
          <w:color w:val="000000"/>
          <w:kern w:val="0"/>
          <w:sz w:val="30"/>
          <w:szCs w:val="30"/>
          <w:lang w:bidi="ar"/>
        </w:rPr>
        <w:t>学院（中心、所）对</w:t>
      </w:r>
      <w:r>
        <w:rPr>
          <w:rFonts w:ascii="Times New Roman" w:hAnsi="Times New Roman" w:eastAsia="仿宋_GB2312"/>
          <w:color w:val="000000"/>
          <w:kern w:val="0"/>
          <w:sz w:val="30"/>
          <w:szCs w:val="30"/>
          <w:lang w:bidi="ar"/>
        </w:rPr>
        <w:t>复试全程</w:t>
      </w:r>
      <w:r>
        <w:rPr>
          <w:rFonts w:hint="eastAsia" w:ascii="Times New Roman" w:hAnsi="Times New Roman" w:eastAsia="仿宋_GB2312"/>
          <w:color w:val="000000"/>
          <w:kern w:val="0"/>
          <w:sz w:val="30"/>
          <w:szCs w:val="30"/>
          <w:lang w:bidi="ar"/>
        </w:rPr>
        <w:t>进行录音录像，考生须按照复试组工作人员的考试指令开展复试</w:t>
      </w:r>
      <w:r>
        <w:rPr>
          <w:rFonts w:ascii="Times New Roman" w:hAnsi="Times New Roman" w:eastAsia="仿宋_GB2312"/>
          <w:color w:val="000000"/>
          <w:kern w:val="0"/>
          <w:sz w:val="30"/>
          <w:szCs w:val="30"/>
          <w:lang w:bidi="ar"/>
        </w:rPr>
        <w:t>。复试期间不得以任何方式查阅资料。学院（中心、所）有特殊规定者，以学院（中心、所）规定为准。</w:t>
      </w:r>
    </w:p>
    <w:p>
      <w:pPr>
        <w:widowControl/>
        <w:numPr>
          <w:ilvl w:val="0"/>
          <w:numId w:val="1"/>
        </w:numPr>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color w:val="000000"/>
          <w:kern w:val="0"/>
          <w:sz w:val="30"/>
          <w:szCs w:val="30"/>
          <w:lang w:bidi="ar"/>
        </w:rPr>
        <w:t>自觉履行保密义务，复试中不得录音录像，</w:t>
      </w:r>
      <w:r>
        <w:rPr>
          <w:rFonts w:ascii="Times New Roman" w:hAnsi="Times New Roman" w:eastAsia="仿宋_GB2312"/>
          <w:color w:val="000000"/>
          <w:kern w:val="0"/>
          <w:sz w:val="30"/>
          <w:szCs w:val="30"/>
          <w:lang w:bidi="ar"/>
        </w:rPr>
        <w:t>不保存和传播复试有关内容</w:t>
      </w:r>
      <w:r>
        <w:rPr>
          <w:rFonts w:hint="eastAsia" w:ascii="Times New Roman" w:hAnsi="Times New Roman" w:eastAsia="仿宋_GB2312"/>
          <w:color w:val="000000"/>
          <w:kern w:val="0"/>
          <w:sz w:val="30"/>
          <w:szCs w:val="30"/>
          <w:lang w:bidi="ar"/>
        </w:rPr>
        <w:t>，不以任何形式对外发布复试相关内容和信息。</w:t>
      </w:r>
    </w:p>
    <w:p>
      <w:pPr>
        <w:widowControl/>
        <w:numPr>
          <w:ilvl w:val="0"/>
          <w:numId w:val="1"/>
        </w:numPr>
        <w:spacing w:line="560" w:lineRule="exact"/>
        <w:ind w:firstLine="600" w:firstLineChars="200"/>
        <w:rPr>
          <w:rFonts w:ascii="Times New Roman" w:hAnsi="Times New Roman" w:eastAsia="仿宋_GB2312"/>
          <w:sz w:val="30"/>
          <w:szCs w:val="30"/>
        </w:rPr>
      </w:pPr>
      <w:r>
        <w:rPr>
          <w:rFonts w:ascii="Times New Roman" w:hAnsi="Times New Roman" w:eastAsia="仿宋_GB2312"/>
          <w:color w:val="000000"/>
          <w:kern w:val="0"/>
          <w:sz w:val="30"/>
          <w:szCs w:val="30"/>
          <w:lang w:bidi="ar"/>
        </w:rPr>
        <w:t>考试结束后，考生应按复试组</w:t>
      </w:r>
      <w:r>
        <w:rPr>
          <w:rFonts w:hint="eastAsia" w:ascii="Times New Roman" w:hAnsi="Times New Roman" w:eastAsia="仿宋_GB2312"/>
          <w:color w:val="000000"/>
          <w:kern w:val="0"/>
          <w:sz w:val="30"/>
          <w:szCs w:val="30"/>
          <w:lang w:bidi="ar"/>
        </w:rPr>
        <w:t>工作人员</w:t>
      </w:r>
      <w:r>
        <w:rPr>
          <w:rFonts w:ascii="Times New Roman" w:hAnsi="Times New Roman" w:eastAsia="仿宋_GB2312"/>
          <w:color w:val="000000"/>
          <w:kern w:val="0"/>
          <w:sz w:val="30"/>
          <w:szCs w:val="30"/>
          <w:lang w:bidi="ar"/>
        </w:rPr>
        <w:t>要求</w:t>
      </w:r>
      <w:r>
        <w:rPr>
          <w:rFonts w:hint="eastAsia" w:ascii="Times New Roman" w:hAnsi="Times New Roman" w:eastAsia="仿宋_GB2312"/>
          <w:color w:val="000000"/>
          <w:kern w:val="0"/>
          <w:sz w:val="30"/>
          <w:szCs w:val="30"/>
          <w:lang w:bidi="ar"/>
        </w:rPr>
        <w:t>退离</w:t>
      </w:r>
      <w:r>
        <w:rPr>
          <w:rFonts w:ascii="Times New Roman" w:hAnsi="Times New Roman" w:eastAsia="仿宋_GB2312"/>
          <w:color w:val="000000"/>
          <w:kern w:val="0"/>
          <w:sz w:val="30"/>
          <w:szCs w:val="30"/>
          <w:lang w:bidi="ar"/>
        </w:rPr>
        <w:t>复试考场。</w:t>
      </w:r>
      <w:r>
        <w:rPr>
          <w:rFonts w:hint="eastAsia" w:ascii="Times New Roman" w:hAnsi="Times New Roman" w:eastAsia="仿宋_GB2312"/>
          <w:color w:val="000000"/>
          <w:kern w:val="0"/>
          <w:sz w:val="30"/>
          <w:szCs w:val="30"/>
          <w:lang w:bidi="ar"/>
        </w:rPr>
        <w:t>离开</w:t>
      </w:r>
      <w:r>
        <w:rPr>
          <w:rFonts w:ascii="Times New Roman" w:hAnsi="Times New Roman" w:eastAsia="仿宋_GB2312"/>
          <w:color w:val="000000"/>
          <w:kern w:val="0"/>
          <w:sz w:val="30"/>
          <w:szCs w:val="30"/>
          <w:lang w:bidi="ar"/>
        </w:rPr>
        <w:t>考场后，考生不得再进入候考室或复试考场。</w:t>
      </w:r>
    </w:p>
    <w:p>
      <w:pPr>
        <w:widowControl/>
        <w:spacing w:line="560" w:lineRule="exact"/>
        <w:rPr>
          <w:rFonts w:ascii="Times New Roman" w:hAnsi="Times New Roman" w:eastAsia="仿宋_GB2312"/>
          <w:sz w:val="30"/>
          <w:szCs w:val="30"/>
        </w:rPr>
      </w:pPr>
    </w:p>
    <w:p>
      <w:pPr>
        <w:rPr>
          <w:rFonts w:ascii="Times New Roman" w:hAnsi="Times New Roman"/>
        </w:rPr>
      </w:pPr>
    </w:p>
    <w:p>
      <w:pPr>
        <w:widowControl/>
        <w:spacing w:line="560" w:lineRule="exact"/>
        <w:rPr>
          <w:rFonts w:ascii="Times New Roman" w:hAnsi="Times New Roman" w:eastAsia="黑体"/>
          <w:b/>
          <w:sz w:val="32"/>
        </w:rPr>
      </w:pPr>
      <w:r>
        <w:rPr>
          <w:rFonts w:ascii="Times New Roman" w:hAnsi="Times New Roman" w:eastAsia="仿宋"/>
          <w:b/>
          <w:bCs/>
          <w:color w:val="000000"/>
          <w:kern w:val="0"/>
          <w:sz w:val="30"/>
          <w:szCs w:val="30"/>
          <w:lang w:bidi="ar"/>
        </w:rPr>
        <w:t>附件</w:t>
      </w:r>
      <w:r>
        <w:rPr>
          <w:rFonts w:hint="eastAsia" w:ascii="Times New Roman" w:hAnsi="Times New Roman" w:eastAsia="仿宋"/>
          <w:b/>
          <w:bCs/>
          <w:color w:val="000000"/>
          <w:kern w:val="0"/>
          <w:sz w:val="30"/>
          <w:szCs w:val="30"/>
          <w:lang w:bidi="ar"/>
        </w:rPr>
        <w:t>2</w:t>
      </w:r>
      <w:r>
        <w:rPr>
          <w:rFonts w:ascii="Times New Roman" w:hAnsi="Times New Roman" w:eastAsia="仿宋"/>
          <w:b/>
          <w:bCs/>
          <w:color w:val="000000"/>
          <w:kern w:val="0"/>
          <w:sz w:val="30"/>
          <w:szCs w:val="30"/>
          <w:lang w:bidi="ar"/>
        </w:rPr>
        <w:t>：</w:t>
      </w:r>
    </w:p>
    <w:p>
      <w:pPr>
        <w:widowControl/>
        <w:spacing w:line="560" w:lineRule="exact"/>
        <w:jc w:val="center"/>
        <w:rPr>
          <w:rFonts w:ascii="Times New Roman" w:hAnsi="Times New Roman" w:eastAsia="仿宋_GB2312"/>
          <w:bCs/>
          <w:kern w:val="0"/>
          <w:sz w:val="36"/>
          <w:szCs w:val="36"/>
        </w:rPr>
      </w:pPr>
      <w:r>
        <w:rPr>
          <w:rFonts w:hint="eastAsia" w:ascii="方正小标宋简体" w:hAnsi="方正小标宋简体" w:eastAsia="方正小标宋简体" w:cs="方正小标宋简体"/>
          <w:bCs/>
          <w:kern w:val="0"/>
          <w:sz w:val="36"/>
          <w:szCs w:val="36"/>
        </w:rPr>
        <w:t>云南财经大学2024年硕士研究生复试考生提交材料汇编</w:t>
      </w:r>
    </w:p>
    <w:p>
      <w:pPr>
        <w:widowControl/>
        <w:jc w:val="center"/>
        <w:rPr>
          <w:rFonts w:ascii="仿宋_GB2312" w:hAnsi="仿宋_GB2312" w:eastAsia="仿宋_GB2312" w:cs="仿宋_GB2312"/>
          <w:b/>
          <w:i/>
          <w:iCs/>
          <w:color w:val="FF0000"/>
          <w:kern w:val="0"/>
          <w:szCs w:val="21"/>
          <w:u w:val="single"/>
        </w:rPr>
      </w:pPr>
      <w:r>
        <w:rPr>
          <w:rFonts w:hint="eastAsia" w:ascii="仿宋_GB2312" w:hAnsi="仿宋_GB2312" w:eastAsia="仿宋_GB2312" w:cs="仿宋_GB2312"/>
          <w:bCs/>
          <w:i/>
          <w:iCs/>
          <w:color w:val="FF0000"/>
          <w:kern w:val="0"/>
          <w:szCs w:val="21"/>
          <w:u w:val="single"/>
        </w:rPr>
        <w:t>（按要求准备</w:t>
      </w:r>
      <w:r>
        <w:rPr>
          <w:rFonts w:hint="eastAsia" w:ascii="仿宋_GB2312" w:hAnsi="仿宋_GB2312" w:eastAsia="仿宋_GB2312" w:cs="仿宋_GB2312"/>
          <w:b/>
          <w:i/>
          <w:iCs/>
          <w:color w:val="FF0000"/>
          <w:kern w:val="0"/>
          <w:szCs w:val="21"/>
          <w:u w:val="single"/>
        </w:rPr>
        <w:t>第一</w:t>
      </w:r>
      <w:r>
        <w:rPr>
          <w:rFonts w:hint="eastAsia" w:ascii="仿宋_GB2312" w:hAnsi="仿宋_GB2312" w:eastAsia="仿宋_GB2312" w:cs="仿宋_GB2312"/>
          <w:bCs/>
          <w:i/>
          <w:iCs/>
          <w:color w:val="FF0000"/>
          <w:kern w:val="0"/>
          <w:szCs w:val="21"/>
          <w:u w:val="single"/>
        </w:rPr>
        <w:t>至</w:t>
      </w:r>
      <w:r>
        <w:rPr>
          <w:rFonts w:hint="eastAsia" w:ascii="仿宋_GB2312" w:hAnsi="仿宋_GB2312" w:eastAsia="仿宋_GB2312" w:cs="仿宋_GB2312"/>
          <w:b/>
          <w:i/>
          <w:iCs/>
          <w:color w:val="FF0000"/>
          <w:kern w:val="0"/>
          <w:szCs w:val="21"/>
          <w:u w:val="single"/>
        </w:rPr>
        <w:t>第十六</w:t>
      </w:r>
      <w:r>
        <w:rPr>
          <w:rFonts w:hint="eastAsia" w:ascii="仿宋_GB2312" w:hAnsi="仿宋_GB2312" w:eastAsia="仿宋_GB2312" w:cs="仿宋_GB2312"/>
          <w:bCs/>
          <w:i/>
          <w:iCs/>
          <w:color w:val="FF0000"/>
          <w:kern w:val="0"/>
          <w:szCs w:val="21"/>
          <w:u w:val="single"/>
        </w:rPr>
        <w:t>项材料；所有材料须确保真实、清晰、完整、规范，确认无误后将所有材料汇总到一个文件中，并转成pdf版上传至系统）</w:t>
      </w:r>
    </w:p>
    <w:p>
      <w:pPr>
        <w:widowControl/>
        <w:jc w:val="left"/>
        <w:rPr>
          <w:rFonts w:ascii="仿宋_GB2312" w:hAnsi="仿宋_GB2312" w:eastAsia="仿宋_GB2312" w:cs="仿宋_GB2312"/>
          <w:b/>
          <w:color w:val="FF0000"/>
          <w:kern w:val="0"/>
          <w:szCs w:val="21"/>
        </w:rPr>
      </w:pPr>
      <w:r>
        <w:rPr>
          <w:rFonts w:hint="eastAsia" w:ascii="仿宋_GB2312" w:hAnsi="仿宋_GB2312" w:eastAsia="仿宋_GB2312" w:cs="仿宋_GB2312"/>
          <w:kern w:val="0"/>
          <w:sz w:val="28"/>
          <w:szCs w:val="28"/>
        </w:rPr>
        <w:t>一、本人简介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13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2130" w:type="dxa"/>
            <w:vAlign w:val="center"/>
          </w:tcPr>
          <w:p>
            <w:pPr>
              <w:widowControl/>
              <w:jc w:val="center"/>
              <w:rPr>
                <w:rFonts w:ascii="仿宋_GB2312" w:hAnsi="仿宋_GB2312" w:eastAsia="仿宋_GB2312" w:cs="仿宋_GB2312"/>
                <w:kern w:val="0"/>
                <w:sz w:val="24"/>
              </w:rPr>
            </w:pPr>
          </w:p>
        </w:tc>
        <w:tc>
          <w:tcPr>
            <w:tcW w:w="2131"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考生编号</w:t>
            </w:r>
          </w:p>
        </w:tc>
        <w:tc>
          <w:tcPr>
            <w:tcW w:w="2131"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13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本人联系电话</w:t>
            </w:r>
          </w:p>
        </w:tc>
        <w:tc>
          <w:tcPr>
            <w:tcW w:w="2130" w:type="dxa"/>
            <w:vAlign w:val="center"/>
          </w:tcPr>
          <w:p>
            <w:pPr>
              <w:widowControl/>
              <w:jc w:val="center"/>
              <w:rPr>
                <w:rFonts w:ascii="仿宋_GB2312" w:hAnsi="仿宋_GB2312" w:eastAsia="仿宋_GB2312" w:cs="仿宋_GB2312"/>
                <w:kern w:val="0"/>
                <w:sz w:val="24"/>
              </w:rPr>
            </w:pPr>
          </w:p>
        </w:tc>
        <w:tc>
          <w:tcPr>
            <w:tcW w:w="2131"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应急联系人</w:t>
            </w:r>
          </w:p>
        </w:tc>
        <w:tc>
          <w:tcPr>
            <w:tcW w:w="2131"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30"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复试专业</w:t>
            </w:r>
          </w:p>
        </w:tc>
        <w:tc>
          <w:tcPr>
            <w:tcW w:w="2130" w:type="dxa"/>
            <w:vAlign w:val="center"/>
          </w:tcPr>
          <w:p>
            <w:pPr>
              <w:widowControl/>
              <w:jc w:val="center"/>
              <w:rPr>
                <w:rFonts w:ascii="仿宋_GB2312" w:hAnsi="仿宋_GB2312" w:eastAsia="仿宋_GB2312" w:cs="仿宋_GB2312"/>
                <w:kern w:val="0"/>
                <w:sz w:val="24"/>
              </w:rPr>
            </w:pPr>
          </w:p>
        </w:tc>
        <w:tc>
          <w:tcPr>
            <w:tcW w:w="2131" w:type="dxa"/>
            <w:vAlign w:val="center"/>
          </w:tcPr>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应急联系电话</w:t>
            </w:r>
          </w:p>
        </w:tc>
        <w:tc>
          <w:tcPr>
            <w:tcW w:w="2131" w:type="dxa"/>
            <w:vAlign w:val="center"/>
          </w:tcPr>
          <w:p>
            <w:pPr>
              <w:widowControl/>
              <w:jc w:val="center"/>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4" w:hRule="atLeast"/>
        </w:trPr>
        <w:tc>
          <w:tcPr>
            <w:tcW w:w="8522" w:type="dxa"/>
            <w:gridSpan w:val="4"/>
          </w:tcPr>
          <w:p>
            <w:pPr>
              <w:widowControl/>
              <w:ind w:firstLine="2100" w:firstLineChars="1000"/>
              <w:jc w:val="left"/>
              <w:rPr>
                <w:rFonts w:ascii="仿宋_GB2312" w:hAnsi="仿宋_GB2312" w:eastAsia="仿宋_GB2312" w:cs="仿宋_GB2312"/>
                <w:kern w:val="0"/>
                <w:sz w:val="24"/>
              </w:rPr>
            </w:pPr>
            <w:r>
              <w:rPr>
                <w:rFonts w:hint="eastAsia" w:ascii="仿宋_GB2312" w:hAnsi="仿宋_GB2312" w:eastAsia="仿宋_GB2312" w:cs="仿宋_GB2312"/>
              </w:rPr>
              <w:t>各学院（中心、所）可自行确定简介内容要求</w:t>
            </w:r>
          </w:p>
          <w:p>
            <w:pPr>
              <w:widowControl/>
              <w:jc w:val="left"/>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p>
            <w:pPr>
              <w:widowControl/>
              <w:ind w:firstLine="2310" w:firstLineChars="1100"/>
              <w:jc w:val="left"/>
              <w:rPr>
                <w:rFonts w:ascii="仿宋_GB2312" w:hAnsi="仿宋_GB2312" w:eastAsia="仿宋_GB2312" w:cs="仿宋_GB2312"/>
              </w:rPr>
            </w:pPr>
          </w:p>
          <w:p>
            <w:pPr>
              <w:widowControl/>
              <w:ind w:firstLine="2310" w:firstLineChars="1100"/>
              <w:jc w:val="left"/>
              <w:rPr>
                <w:rFonts w:ascii="仿宋_GB2312" w:hAnsi="仿宋_GB2312" w:eastAsia="仿宋_GB2312" w:cs="仿宋_GB2312"/>
              </w:rPr>
            </w:pPr>
          </w:p>
          <w:p>
            <w:pPr>
              <w:widowControl/>
              <w:ind w:firstLine="2310" w:firstLineChars="1100"/>
              <w:jc w:val="left"/>
              <w:rPr>
                <w:rFonts w:ascii="仿宋_GB2312" w:hAnsi="仿宋_GB2312" w:eastAsia="仿宋_GB2312" w:cs="仿宋_GB2312"/>
              </w:rPr>
            </w:pPr>
          </w:p>
          <w:p>
            <w:pPr>
              <w:widowControl/>
              <w:ind w:firstLine="2310" w:firstLineChars="1100"/>
              <w:jc w:val="left"/>
              <w:rPr>
                <w:rFonts w:ascii="仿宋_GB2312" w:hAnsi="仿宋_GB2312" w:eastAsia="仿宋_GB2312" w:cs="仿宋_GB2312"/>
              </w:rPr>
            </w:pPr>
          </w:p>
          <w:p>
            <w:pPr>
              <w:widowControl/>
              <w:jc w:val="left"/>
              <w:rPr>
                <w:rFonts w:ascii="仿宋_GB2312" w:hAnsi="仿宋_GB2312" w:eastAsia="仿宋_GB2312" w:cs="仿宋_GB2312"/>
                <w:kern w:val="0"/>
                <w:sz w:val="24"/>
              </w:rPr>
            </w:pPr>
          </w:p>
        </w:tc>
      </w:tr>
    </w:tbl>
    <w:p>
      <w:pPr>
        <w:spacing w:line="240" w:lineRule="atLeast"/>
        <w:rPr>
          <w:rFonts w:ascii="仿宋_GB2312" w:hAnsi="仿宋_GB2312" w:eastAsia="仿宋_GB2312" w:cs="仿宋_GB2312"/>
          <w:sz w:val="28"/>
          <w:szCs w:val="28"/>
        </w:rPr>
      </w:pPr>
    </w:p>
    <w:p>
      <w:pPr>
        <w:spacing w:line="24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二、云南财经大学</w:t>
      </w:r>
      <w:r>
        <w:rPr>
          <w:rFonts w:hint="eastAsia" w:ascii="仿宋_GB2312" w:hAnsi="仿宋_GB2312" w:eastAsia="仿宋_GB2312" w:cs="仿宋_GB2312"/>
          <w:sz w:val="28"/>
          <w:szCs w:val="28"/>
          <w:lang w:eastAsia="zh-CN"/>
        </w:rPr>
        <w:t>2024</w:t>
      </w:r>
      <w:r>
        <w:rPr>
          <w:rFonts w:hint="eastAsia" w:ascii="仿宋_GB2312" w:hAnsi="仿宋_GB2312" w:eastAsia="仿宋_GB2312" w:cs="仿宋_GB2312"/>
          <w:sz w:val="28"/>
          <w:szCs w:val="28"/>
        </w:rPr>
        <w:t>年硕士研究生诚信复试承诺书（附件3）</w:t>
      </w:r>
    </w:p>
    <w:p>
      <w:pPr>
        <w:spacing w:line="240" w:lineRule="atLeast"/>
        <w:rPr>
          <w:rFonts w:ascii="仿宋_GB2312" w:hAnsi="仿宋_GB2312" w:eastAsia="仿宋_GB2312" w:cs="仿宋_GB2312"/>
          <w:sz w:val="28"/>
          <w:szCs w:val="28"/>
        </w:rPr>
      </w:pPr>
      <w:r>
        <w:rPr>
          <w:rFonts w:hint="eastAsia" w:ascii="仿宋_GB2312" w:hAnsi="仿宋_GB2312" w:eastAsia="仿宋_GB2312" w:cs="仿宋_GB2312"/>
        </w:rPr>
        <mc:AlternateContent>
          <mc:Choice Requires="wps">
            <w:drawing>
              <wp:inline distT="0" distB="0" distL="114300" distR="114300">
                <wp:extent cx="5336540" cy="4041775"/>
                <wp:effectExtent l="5080" t="4445" r="7620" b="7620"/>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Pr>
                              <w:ind w:firstLine="1260" w:firstLineChars="600"/>
                            </w:pPr>
                          </w:p>
                          <w:p>
                            <w:pPr>
                              <w:ind w:firstLine="1260" w:firstLineChars="600"/>
                            </w:pPr>
                          </w:p>
                          <w:p>
                            <w:pPr>
                              <w:ind w:firstLine="1260" w:firstLineChars="600"/>
                            </w:pPr>
                          </w:p>
                          <w:p/>
                          <w:p>
                            <w:pPr>
                              <w:ind w:firstLine="2310" w:firstLineChars="1100"/>
                              <w:rPr>
                                <w:rFonts w:ascii="仿宋_GB2312" w:hAnsi="仿宋_GB2312" w:eastAsia="仿宋_GB2312" w:cs="仿宋_GB2312"/>
                              </w:rPr>
                            </w:pPr>
                            <w:r>
                              <w:rPr>
                                <w:rFonts w:hint="eastAsia" w:ascii="仿宋_GB2312" w:hAnsi="仿宋_GB2312" w:eastAsia="仿宋_GB2312" w:cs="仿宋_GB2312"/>
                              </w:rPr>
                              <w:t>诚信复试承诺书电子扫描件或照片</w:t>
                            </w:r>
                          </w:p>
                          <w:p>
                            <w:pPr>
                              <w:ind w:firstLine="2520" w:firstLineChars="1200"/>
                              <w:rPr>
                                <w:rFonts w:ascii="仿宋_GB2312" w:hAnsi="仿宋_GB2312" w:eastAsia="仿宋_GB2312" w:cs="仿宋_GB2312"/>
                              </w:rPr>
                            </w:pPr>
                            <w:r>
                              <w:rPr>
                                <w:rFonts w:hint="eastAsia" w:ascii="仿宋_GB2312" w:hAnsi="仿宋_GB2312" w:eastAsia="仿宋_GB2312" w:cs="仿宋_GB2312"/>
                              </w:rPr>
                              <w:t>（正式材料以上文字可覆盖）</w:t>
                            </w:r>
                          </w:p>
                          <w:p>
                            <w:pPr>
                              <w:ind w:firstLine="1260" w:firstLineChars="600"/>
                            </w:pPr>
                          </w:p>
                          <w:p>
                            <w:pPr>
                              <w:ind w:firstLine="1680" w:firstLineChars="800"/>
                            </w:pPr>
                          </w:p>
                          <w:p>
                            <w:pPr>
                              <w:ind w:firstLine="1680" w:firstLineChars="800"/>
                            </w:pPr>
                          </w:p>
                          <w:p>
                            <w:pPr>
                              <w:ind w:firstLine="1680" w:firstLineChars="800"/>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318.25pt;width:420.2pt;" fillcolor="#FFFFFF" filled="t" stroked="t" coordsize="21600,21600" o:gfxdata="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bR&#10;A9jXAAAABQEAAA8AAAAAAAAAAQAgAAAAIgAAAGRycy9kb3ducmV2LnhtbFBLAQIUABQAAAAIAIdO&#10;4kC1FqwWXQIAALwEAAAOAAAAAAAAAAEAIAAAACYBAABkcnMvZTJvRG9jLnhtbFBLBQYAAAAABgAG&#10;AFkBAAD1BQAAAAA=&#10;">
                <v:fill on="t" focussize="0,0"/>
                <v:stroke color="#000000" miterlimit="8" joinstyle="miter" dashstyle="1 1" endcap="round"/>
                <v:imagedata o:title=""/>
                <o:lock v:ext="edit" aspectratio="f"/>
                <v:textbox>
                  <w:txbxContent>
                    <w:p/>
                    <w:p/>
                    <w:p/>
                    <w:p/>
                    <w:p/>
                    <w:p>
                      <w:pPr>
                        <w:ind w:firstLine="1260" w:firstLineChars="600"/>
                      </w:pPr>
                    </w:p>
                    <w:p>
                      <w:pPr>
                        <w:ind w:firstLine="1260" w:firstLineChars="600"/>
                      </w:pPr>
                    </w:p>
                    <w:p>
                      <w:pPr>
                        <w:ind w:firstLine="1260" w:firstLineChars="600"/>
                      </w:pPr>
                    </w:p>
                    <w:p/>
                    <w:p>
                      <w:pPr>
                        <w:ind w:firstLine="2310" w:firstLineChars="1100"/>
                        <w:rPr>
                          <w:rFonts w:ascii="仿宋_GB2312" w:hAnsi="仿宋_GB2312" w:eastAsia="仿宋_GB2312" w:cs="仿宋_GB2312"/>
                        </w:rPr>
                      </w:pPr>
                      <w:r>
                        <w:rPr>
                          <w:rFonts w:hint="eastAsia" w:ascii="仿宋_GB2312" w:hAnsi="仿宋_GB2312" w:eastAsia="仿宋_GB2312" w:cs="仿宋_GB2312"/>
                        </w:rPr>
                        <w:t>诚信复试承诺书电子扫描件或照片</w:t>
                      </w:r>
                    </w:p>
                    <w:p>
                      <w:pPr>
                        <w:ind w:firstLine="2520" w:firstLineChars="1200"/>
                        <w:rPr>
                          <w:rFonts w:ascii="仿宋_GB2312" w:hAnsi="仿宋_GB2312" w:eastAsia="仿宋_GB2312" w:cs="仿宋_GB2312"/>
                        </w:rPr>
                      </w:pPr>
                      <w:r>
                        <w:rPr>
                          <w:rFonts w:hint="eastAsia" w:ascii="仿宋_GB2312" w:hAnsi="仿宋_GB2312" w:eastAsia="仿宋_GB2312" w:cs="仿宋_GB2312"/>
                        </w:rPr>
                        <w:t>（正式材料以上文字可覆盖）</w:t>
                      </w:r>
                    </w:p>
                    <w:p>
                      <w:pPr>
                        <w:ind w:firstLine="1260" w:firstLineChars="600"/>
                      </w:pPr>
                    </w:p>
                    <w:p>
                      <w:pPr>
                        <w:ind w:firstLine="1680" w:firstLineChars="800"/>
                      </w:pPr>
                    </w:p>
                    <w:p>
                      <w:pPr>
                        <w:ind w:firstLine="1680" w:firstLineChars="800"/>
                      </w:pPr>
                    </w:p>
                    <w:p>
                      <w:pPr>
                        <w:ind w:firstLine="1680" w:firstLineChars="800"/>
                      </w:pPr>
                    </w:p>
                  </w:txbxContent>
                </v:textbox>
                <w10:wrap type="none"/>
                <w10:anchorlock/>
              </v:shape>
            </w:pict>
          </mc:Fallback>
        </mc:AlternateContent>
      </w:r>
    </w:p>
    <w:p>
      <w:pPr>
        <w:spacing w:line="240" w:lineRule="atLeast"/>
        <w:rPr>
          <w:rFonts w:ascii="仿宋_GB2312" w:hAnsi="仿宋_GB2312" w:eastAsia="仿宋_GB2312" w:cs="仿宋_GB2312"/>
          <w:sz w:val="28"/>
          <w:szCs w:val="28"/>
        </w:rPr>
      </w:pPr>
      <w:r>
        <w:rPr>
          <w:rFonts w:hint="eastAsia" w:ascii="仿宋_GB2312" w:hAnsi="仿宋_GB2312" w:eastAsia="仿宋_GB2312" w:cs="仿宋_GB2312"/>
          <w:sz w:val="28"/>
          <w:szCs w:val="28"/>
        </w:rPr>
        <w:t>三、准考证</w:t>
      </w:r>
    </w:p>
    <w:p>
      <w:pPr>
        <w:rPr>
          <w:rFonts w:ascii="仿宋_GB2312" w:hAnsi="仿宋_GB2312" w:eastAsia="仿宋_GB2312" w:cs="仿宋_GB2312"/>
        </w:rPr>
      </w:pPr>
      <w:r>
        <w:rPr>
          <w:rFonts w:hint="eastAsia" w:ascii="仿宋_GB2312" w:hAnsi="仿宋_GB2312" w:eastAsia="仿宋_GB2312" w:cs="仿宋_GB2312"/>
        </w:rPr>
        <mc:AlternateContent>
          <mc:Choice Requires="wps">
            <w:drawing>
              <wp:inline distT="0" distB="0" distL="114300" distR="114300">
                <wp:extent cx="5336540" cy="3667125"/>
                <wp:effectExtent l="4445" t="4445" r="8255" b="16510"/>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Pr>
                              <w:ind w:firstLine="1260" w:firstLineChars="600"/>
                            </w:pPr>
                          </w:p>
                          <w:p>
                            <w:pPr>
                              <w:ind w:firstLine="2940" w:firstLineChars="1400"/>
                              <w:rPr>
                                <w:rFonts w:ascii="仿宋_GB2312" w:hAnsi="仿宋_GB2312" w:eastAsia="仿宋_GB2312" w:cs="仿宋_GB2312"/>
                              </w:rPr>
                            </w:pPr>
                            <w:r>
                              <w:rPr>
                                <w:rFonts w:hint="eastAsia" w:ascii="仿宋_GB2312" w:hAnsi="仿宋_GB2312" w:eastAsia="仿宋_GB2312" w:cs="仿宋_GB2312"/>
                              </w:rPr>
                              <w:t>准考证电子扫描件或照片</w:t>
                            </w:r>
                          </w:p>
                          <w:p>
                            <w:pPr>
                              <w:ind w:firstLine="2730" w:firstLineChars="1300"/>
                              <w:rPr>
                                <w:rFonts w:ascii="仿宋_GB2312" w:hAnsi="仿宋_GB2312" w:eastAsia="仿宋_GB2312" w:cs="仿宋_GB2312"/>
                              </w:rPr>
                            </w:pPr>
                            <w:r>
                              <w:rPr>
                                <w:rFonts w:hint="eastAsia" w:ascii="仿宋_GB2312" w:hAnsi="仿宋_GB2312" w:eastAsia="仿宋_GB2312" w:cs="仿宋_GB2312"/>
                              </w:rPr>
                              <w:t>（正式材料以上文字可覆盖）</w:t>
                            </w:r>
                          </w:p>
                          <w:p>
                            <w:pPr>
                              <w:ind w:firstLine="1260" w:firstLineChars="600"/>
                            </w:pPr>
                          </w:p>
                          <w:p>
                            <w:pPr>
                              <w:ind w:firstLine="1260" w:firstLineChars="600"/>
                            </w:pPr>
                          </w:p>
                          <w:p/>
                          <w:p>
                            <w:pPr>
                              <w:ind w:firstLine="1260" w:firstLineChars="600"/>
                            </w:pPr>
                          </w:p>
                          <w:p>
                            <w:pPr>
                              <w:ind w:firstLine="1680" w:firstLineChars="800"/>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88.75pt;width:420.2pt;" fillcolor="#FFFFFF" filled="t" stroked="t" coordsize="21600,21600" o:gfxdata="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tD&#10;5ZbXAAAABQEAAA8AAAAAAAAAAQAgAAAAIgAAAGRycy9kb3ducmV2LnhtbFBLAQIUABQAAAAIAIdO&#10;4kCUX+2sXQIAALoEAAAOAAAAAAAAAAEAIAAAACYBAABkcnMvZTJvRG9jLnhtbFBLBQYAAAAABgAG&#10;AFkBAAD1BQAAAAA=&#10;">
                <v:fill on="t" focussize="0,0"/>
                <v:stroke color="#000000" miterlimit="8" joinstyle="miter" dashstyle="1 1" endcap="round"/>
                <v:imagedata o:title=""/>
                <o:lock v:ext="edit" aspectratio="f"/>
                <v:textbox>
                  <w:txbxContent>
                    <w:p/>
                    <w:p/>
                    <w:p/>
                    <w:p/>
                    <w:p/>
                    <w:p/>
                    <w:p>
                      <w:pPr>
                        <w:ind w:firstLine="1260" w:firstLineChars="600"/>
                      </w:pPr>
                    </w:p>
                    <w:p>
                      <w:pPr>
                        <w:ind w:firstLine="2940" w:firstLineChars="1400"/>
                        <w:rPr>
                          <w:rFonts w:ascii="仿宋_GB2312" w:hAnsi="仿宋_GB2312" w:eastAsia="仿宋_GB2312" w:cs="仿宋_GB2312"/>
                        </w:rPr>
                      </w:pPr>
                      <w:r>
                        <w:rPr>
                          <w:rFonts w:hint="eastAsia" w:ascii="仿宋_GB2312" w:hAnsi="仿宋_GB2312" w:eastAsia="仿宋_GB2312" w:cs="仿宋_GB2312"/>
                        </w:rPr>
                        <w:t>准考证电子扫描件或照片</w:t>
                      </w:r>
                    </w:p>
                    <w:p>
                      <w:pPr>
                        <w:ind w:firstLine="2730" w:firstLineChars="1300"/>
                        <w:rPr>
                          <w:rFonts w:ascii="仿宋_GB2312" w:hAnsi="仿宋_GB2312" w:eastAsia="仿宋_GB2312" w:cs="仿宋_GB2312"/>
                        </w:rPr>
                      </w:pPr>
                      <w:r>
                        <w:rPr>
                          <w:rFonts w:hint="eastAsia" w:ascii="仿宋_GB2312" w:hAnsi="仿宋_GB2312" w:eastAsia="仿宋_GB2312" w:cs="仿宋_GB2312"/>
                        </w:rPr>
                        <w:t>（正式材料以上文字可覆盖）</w:t>
                      </w:r>
                    </w:p>
                    <w:p>
                      <w:pPr>
                        <w:ind w:firstLine="1260" w:firstLineChars="600"/>
                      </w:pPr>
                    </w:p>
                    <w:p>
                      <w:pPr>
                        <w:ind w:firstLine="1260" w:firstLineChars="600"/>
                      </w:pPr>
                    </w:p>
                    <w:p/>
                    <w:p>
                      <w:pPr>
                        <w:ind w:firstLine="1260" w:firstLineChars="600"/>
                      </w:pPr>
                    </w:p>
                    <w:p>
                      <w:pPr>
                        <w:ind w:firstLine="1680" w:firstLineChars="800"/>
                      </w:pPr>
                    </w:p>
                  </w:txbxContent>
                </v:textbox>
                <w10:wrap type="none"/>
                <w10:anchorlock/>
              </v:shape>
            </w:pict>
          </mc:Fallback>
        </mc:AlternateConten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四、有效身份证正反面</w:t>
      </w:r>
    </w:p>
    <w:p>
      <w:pPr>
        <w:ind w:firstLine="1400" w:firstLineChars="500"/>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inline distT="0" distB="0" distL="114300" distR="114300">
                <wp:extent cx="4068445" cy="1753870"/>
                <wp:effectExtent l="4445" t="4445" r="11430" b="9525"/>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Pr>
                              <w:jc w:val="center"/>
                              <w:rPr>
                                <w:rFonts w:ascii="仿宋_GB2312" w:hAnsi="仿宋_GB2312" w:eastAsia="仿宋_GB2312" w:cs="仿宋_GB2312"/>
                              </w:rPr>
                            </w:pPr>
                            <w:r>
                              <w:rPr>
                                <w:rFonts w:hint="eastAsia" w:ascii="仿宋_GB2312" w:hAnsi="仿宋_GB2312" w:eastAsia="仿宋_GB2312" w:cs="仿宋_GB2312"/>
                              </w:rPr>
                              <w:t>身份证正面电子扫描件或照片</w:t>
                            </w:r>
                          </w:p>
                          <w:p>
                            <w:pPr>
                              <w:ind w:firstLine="1470" w:firstLineChars="7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38.1pt;width:320.35pt;" fillcolor="#FFFFFF" filled="t" stroked="t" coordsize="21600,21600" o:gfxdata="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10;1I/XAAAABQEAAA8AAAAAAAAAAQAgAAAAIgAAAGRycy9kb3ducmV2LnhtbFBLAQIUABQAAAAIAIdO&#10;4kD2P1C2XQIAALoEAAAOAAAAAAAAAAEAIAAAACYBAABkcnMvZTJvRG9jLnhtbFBLBQYAAAAABgAG&#10;AFkBAAD1BQAAAAA=&#10;">
                <v:fill on="t" focussize="0,0"/>
                <v:stroke color="#000000" miterlimit="8" joinstyle="miter" dashstyle="1 1" endcap="round"/>
                <v:imagedata o:title=""/>
                <o:lock v:ext="edit" aspectratio="f"/>
                <v:textbox>
                  <w:txbxContent>
                    <w:p/>
                    <w:p/>
                    <w:p/>
                    <w:p/>
                    <w:p>
                      <w:pPr>
                        <w:jc w:val="center"/>
                        <w:rPr>
                          <w:rFonts w:ascii="仿宋_GB2312" w:hAnsi="仿宋_GB2312" w:eastAsia="仿宋_GB2312" w:cs="仿宋_GB2312"/>
                        </w:rPr>
                      </w:pPr>
                      <w:r>
                        <w:rPr>
                          <w:rFonts w:hint="eastAsia" w:ascii="仿宋_GB2312" w:hAnsi="仿宋_GB2312" w:eastAsia="仿宋_GB2312" w:cs="仿宋_GB2312"/>
                        </w:rPr>
                        <w:t>身份证正面电子扫描件或照片</w:t>
                      </w:r>
                    </w:p>
                    <w:p>
                      <w:pPr>
                        <w:ind w:firstLine="1470" w:firstLineChars="7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v:textbox>
                <w10:wrap type="none"/>
                <w10:anchorlock/>
              </v:shape>
            </w:pict>
          </mc:Fallback>
        </mc:AlternateContent>
      </w:r>
    </w:p>
    <w:p>
      <w:pPr>
        <w:ind w:firstLine="1400" w:firstLineChars="500"/>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inline distT="0" distB="0" distL="114300" distR="114300">
                <wp:extent cx="4068445" cy="1753870"/>
                <wp:effectExtent l="4445" t="4445" r="11430" b="9525"/>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Pr>
                              <w:jc w:val="center"/>
                              <w:rPr>
                                <w:rFonts w:ascii="仿宋_GB2312" w:hAnsi="仿宋_GB2312" w:eastAsia="仿宋_GB2312" w:cs="仿宋_GB2312"/>
                              </w:rPr>
                            </w:pPr>
                            <w:r>
                              <w:rPr>
                                <w:rFonts w:hint="eastAsia" w:ascii="仿宋_GB2312" w:hAnsi="仿宋_GB2312" w:eastAsia="仿宋_GB2312" w:cs="仿宋_GB2312"/>
                              </w:rPr>
                              <w:t>身份证反面电子扫描件或照片</w:t>
                            </w:r>
                          </w:p>
                          <w:p>
                            <w:pPr>
                              <w:ind w:firstLine="1470" w:firstLineChars="7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138.1pt;width:320.35pt;" fillcolor="#FFFFFF" filled="t" stroked="t" coordsize="21600,21600" o:gfxdata="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O/+&#10;1I/XAAAABQEAAA8AAAAAAAAAAQAgAAAAIgAAAGRycy9kb3ducmV2LnhtbFBLAQIUABQAAAAIAIdO&#10;4kDe6p6rXQIAALoEAAAOAAAAAAAAAAEAIAAAACYBAABkcnMvZTJvRG9jLnhtbFBLBQYAAAAABgAG&#10;AFkBAAD1BQAAAAA=&#10;">
                <v:fill on="t" focussize="0,0"/>
                <v:stroke color="#000000" miterlimit="8" joinstyle="miter" dashstyle="1 1" endcap="round"/>
                <v:imagedata o:title=""/>
                <o:lock v:ext="edit" aspectratio="f"/>
                <v:textbox>
                  <w:txbxContent>
                    <w:p/>
                    <w:p/>
                    <w:p/>
                    <w:p/>
                    <w:p>
                      <w:pPr>
                        <w:jc w:val="center"/>
                        <w:rPr>
                          <w:rFonts w:ascii="仿宋_GB2312" w:hAnsi="仿宋_GB2312" w:eastAsia="仿宋_GB2312" w:cs="仿宋_GB2312"/>
                        </w:rPr>
                      </w:pPr>
                      <w:r>
                        <w:rPr>
                          <w:rFonts w:hint="eastAsia" w:ascii="仿宋_GB2312" w:hAnsi="仿宋_GB2312" w:eastAsia="仿宋_GB2312" w:cs="仿宋_GB2312"/>
                        </w:rPr>
                        <w:t>身份证反面电子扫描件或照片</w:t>
                      </w:r>
                    </w:p>
                    <w:p>
                      <w:pPr>
                        <w:ind w:firstLine="1470" w:firstLineChars="7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v:textbox>
                <w10:wrap type="none"/>
                <w10:anchorlock/>
              </v:shape>
            </w:pict>
          </mc:Fallback>
        </mc:AlternateConten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五、学历学位证书（应届生提供学生证）</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45720" distB="45720" distL="114300" distR="114300" simplePos="0" relativeHeight="251662336" behindDoc="0" locked="0" layoutInCell="1" allowOverlap="1">
                <wp:simplePos x="0" y="0"/>
                <wp:positionH relativeFrom="column">
                  <wp:posOffset>462915</wp:posOffset>
                </wp:positionH>
                <wp:positionV relativeFrom="paragraph">
                  <wp:posOffset>122555</wp:posOffset>
                </wp:positionV>
                <wp:extent cx="4795520" cy="4231005"/>
                <wp:effectExtent l="4445" t="4445" r="15875" b="16510"/>
                <wp:wrapSquare wrapText="bothSides"/>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Pr>
                              <w:jc w:val="center"/>
                            </w:pPr>
                          </w:p>
                          <w:p>
                            <w:pPr>
                              <w:jc w:val="center"/>
                              <w:rPr>
                                <w:rFonts w:ascii="仿宋_GB2312" w:hAnsi="仿宋_GB2312" w:eastAsia="仿宋_GB2312" w:cs="仿宋_GB2312"/>
                              </w:rPr>
                            </w:pPr>
                            <w:r>
                              <w:rPr>
                                <w:rFonts w:hint="eastAsia" w:ascii="仿宋_GB2312" w:hAnsi="仿宋_GB2312" w:eastAsia="仿宋_GB2312" w:cs="仿宋_GB2312"/>
                              </w:rPr>
                              <w:t>提交毕业证书电子扫描件或照片（应届生提交学生证）</w:t>
                            </w:r>
                          </w:p>
                          <w:p>
                            <w:pPr>
                              <w:jc w:val="center"/>
                              <w:rPr>
                                <w:rFonts w:ascii="仿宋_GB2312" w:hAnsi="仿宋_GB2312" w:eastAsia="仿宋_GB2312" w:cs="仿宋_GB2312"/>
                              </w:rPr>
                            </w:pPr>
                            <w:r>
                              <w:rPr>
                                <w:rFonts w:hint="eastAsia" w:ascii="仿宋_GB2312" w:hAnsi="仿宋_GB2312" w:eastAsia="仿宋_GB2312" w:cs="仿宋_GB2312"/>
                              </w:rPr>
                              <w:t>报考时，系统提示学历或学籍未通过的考生须提供以下材料：</w:t>
                            </w:r>
                          </w:p>
                          <w:p>
                            <w:pPr>
                              <w:jc w:val="center"/>
                              <w:rPr>
                                <w:rFonts w:ascii="仿宋_GB2312" w:hAnsi="仿宋_GB2312" w:eastAsia="仿宋_GB2312" w:cs="仿宋_GB2312"/>
                              </w:rPr>
                            </w:pPr>
                            <w:r>
                              <w:rPr>
                                <w:rFonts w:hint="eastAsia" w:ascii="仿宋_GB2312" w:hAnsi="仿宋_GB2312" w:eastAsia="仿宋_GB2312" w:cs="仿宋_GB2312"/>
                              </w:rPr>
                              <w:t>①境内学历考生须提交相应的学历和学籍认证报告；</w:t>
                            </w:r>
                          </w:p>
                          <w:p>
                            <w:pPr>
                              <w:jc w:val="center"/>
                              <w:rPr>
                                <w:rFonts w:ascii="仿宋_GB2312" w:hAnsi="仿宋_GB2312" w:eastAsia="仿宋_GB2312" w:cs="仿宋_GB2312"/>
                              </w:rPr>
                            </w:pPr>
                            <w:r>
                              <w:rPr>
                                <w:rFonts w:hint="eastAsia" w:ascii="仿宋_GB2312" w:hAnsi="仿宋_GB2312" w:eastAsia="仿宋_GB2312" w:cs="仿宋_GB2312"/>
                              </w:rPr>
                              <w:t>②境外学历考生须提供教育部留学服务中心学历认证报告</w:t>
                            </w:r>
                          </w:p>
                          <w:p>
                            <w:pPr>
                              <w:ind w:firstLine="2310" w:firstLineChars="1100"/>
                              <w:rPr>
                                <w:rFonts w:ascii="仿宋_GB2312" w:hAnsi="仿宋_GB2312" w:eastAsia="仿宋_GB2312" w:cs="仿宋_GB2312"/>
                              </w:rPr>
                            </w:pPr>
                            <w:r>
                              <w:rPr>
                                <w:rFonts w:hint="eastAsia" w:ascii="仿宋_GB2312" w:hAnsi="仿宋_GB2312" w:eastAsia="仿宋_GB2312" w:cs="仿宋_GB2312"/>
                              </w:rPr>
                              <w:t>（正式材料以上文字可覆盖）</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45pt;margin-top:9.65pt;height:333.15pt;width:377.6pt;mso-wrap-distance-bottom:3.6pt;mso-wrap-distance-left:9pt;mso-wrap-distance-right:9pt;mso-wrap-distance-top:3.6pt;z-index:251662336;mso-width-relative:page;mso-height-relative:page;" fillcolor="#FFFFFF" filled="t" stroked="t" coordsize="21600,21600" o:gfxdata="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7c2ztkAAAAJAQAADwAAAAAAAAABACAAAAAiAAAAZHJzL2Rvd25yZXYueG1sUEsBAhQAFAAAAAgA&#10;h07iQNm0jx1dAgAAvAQAAA4AAAAAAAAAAQAgAAAAKAEAAGRycy9lMm9Eb2MueG1sUEsFBgAAAAAG&#10;AAYAWQEAAPcFAAAAAA==&#10;">
                <v:fill on="t" focussize="0,0"/>
                <v:stroke color="#000000" miterlimit="8" joinstyle="miter" dashstyle="1 1" endcap="round"/>
                <v:imagedata o:title=""/>
                <o:lock v:ext="edit" aspectratio="f"/>
                <v:textbox>
                  <w:txbxContent>
                    <w:p/>
                    <w:p/>
                    <w:p/>
                    <w:p/>
                    <w:p/>
                    <w:p/>
                    <w:p>
                      <w:pPr>
                        <w:jc w:val="center"/>
                      </w:pPr>
                    </w:p>
                    <w:p>
                      <w:pPr>
                        <w:jc w:val="center"/>
                        <w:rPr>
                          <w:rFonts w:ascii="仿宋_GB2312" w:hAnsi="仿宋_GB2312" w:eastAsia="仿宋_GB2312" w:cs="仿宋_GB2312"/>
                        </w:rPr>
                      </w:pPr>
                      <w:r>
                        <w:rPr>
                          <w:rFonts w:hint="eastAsia" w:ascii="仿宋_GB2312" w:hAnsi="仿宋_GB2312" w:eastAsia="仿宋_GB2312" w:cs="仿宋_GB2312"/>
                        </w:rPr>
                        <w:t>提交毕业证书电子扫描件或照片（应届生提交学生证）</w:t>
                      </w:r>
                    </w:p>
                    <w:p>
                      <w:pPr>
                        <w:jc w:val="center"/>
                        <w:rPr>
                          <w:rFonts w:ascii="仿宋_GB2312" w:hAnsi="仿宋_GB2312" w:eastAsia="仿宋_GB2312" w:cs="仿宋_GB2312"/>
                        </w:rPr>
                      </w:pPr>
                      <w:r>
                        <w:rPr>
                          <w:rFonts w:hint="eastAsia" w:ascii="仿宋_GB2312" w:hAnsi="仿宋_GB2312" w:eastAsia="仿宋_GB2312" w:cs="仿宋_GB2312"/>
                        </w:rPr>
                        <w:t>报考时，系统提示学历或学籍未通过的考生须提供以下材料：</w:t>
                      </w:r>
                    </w:p>
                    <w:p>
                      <w:pPr>
                        <w:jc w:val="center"/>
                        <w:rPr>
                          <w:rFonts w:ascii="仿宋_GB2312" w:hAnsi="仿宋_GB2312" w:eastAsia="仿宋_GB2312" w:cs="仿宋_GB2312"/>
                        </w:rPr>
                      </w:pPr>
                      <w:r>
                        <w:rPr>
                          <w:rFonts w:hint="eastAsia" w:ascii="仿宋_GB2312" w:hAnsi="仿宋_GB2312" w:eastAsia="仿宋_GB2312" w:cs="仿宋_GB2312"/>
                        </w:rPr>
                        <w:t>①境内学历考生须提交相应的学历和学籍认证报告；</w:t>
                      </w:r>
                    </w:p>
                    <w:p>
                      <w:pPr>
                        <w:jc w:val="center"/>
                        <w:rPr>
                          <w:rFonts w:ascii="仿宋_GB2312" w:hAnsi="仿宋_GB2312" w:eastAsia="仿宋_GB2312" w:cs="仿宋_GB2312"/>
                        </w:rPr>
                      </w:pPr>
                      <w:r>
                        <w:rPr>
                          <w:rFonts w:hint="eastAsia" w:ascii="仿宋_GB2312" w:hAnsi="仿宋_GB2312" w:eastAsia="仿宋_GB2312" w:cs="仿宋_GB2312"/>
                        </w:rPr>
                        <w:t>②境外学历考生须提供教育部留学服务中心学历认证报告</w:t>
                      </w:r>
                    </w:p>
                    <w:p>
                      <w:pPr>
                        <w:ind w:firstLine="2310" w:firstLineChars="1100"/>
                        <w:rPr>
                          <w:rFonts w:ascii="仿宋_GB2312" w:hAnsi="仿宋_GB2312" w:eastAsia="仿宋_GB2312" w:cs="仿宋_GB2312"/>
                        </w:rPr>
                      </w:pPr>
                      <w:r>
                        <w:rPr>
                          <w:rFonts w:hint="eastAsia" w:ascii="仿宋_GB2312" w:hAnsi="仿宋_GB2312" w:eastAsia="仿宋_GB2312" w:cs="仿宋_GB2312"/>
                        </w:rPr>
                        <w:t>（正式材料以上文字可覆盖）</w:t>
                      </w:r>
                    </w:p>
                    <w:p/>
                  </w:txbxContent>
                </v:textbox>
                <w10:wrap type="square"/>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六、学位证书（若无可不提供）</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inline distT="0" distB="0" distL="114300" distR="114300">
                <wp:extent cx="4795520" cy="3088640"/>
                <wp:effectExtent l="4445" t="4445" r="15875" b="15875"/>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Pr>
                              <w:jc w:val="center"/>
                            </w:pPr>
                          </w:p>
                          <w:p>
                            <w:pPr>
                              <w:jc w:val="center"/>
                            </w:pPr>
                          </w:p>
                          <w:p>
                            <w:pPr>
                              <w:jc w:val="center"/>
                            </w:pPr>
                          </w:p>
                          <w:p>
                            <w:pPr>
                              <w:jc w:val="center"/>
                            </w:pPr>
                          </w:p>
                          <w:p/>
                          <w:p>
                            <w:pPr>
                              <w:jc w:val="cente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提交电子扫描件或照片，若无学位证书，可不提供</w:t>
                            </w:r>
                          </w:p>
                          <w:p>
                            <w:pPr>
                              <w:ind w:firstLine="2100" w:firstLineChars="10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43.2pt;width:377.6pt;" fillcolor="#FFFFFF" filled="t" stroked="t" coordsize="21600,21600" o:gfxdata="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5lg&#10;LdcAAAAFAQAADwAAAAAAAAABACAAAAAiAAAAZHJzL2Rvd25yZXYueG1sUEsBAhQAFAAAAAgAh07i&#10;QAA1CqJcAgAAugQAAA4AAAAAAAAAAQAgAAAAJgEAAGRycy9lMm9Eb2MueG1sUEsFBgAAAAAGAAYA&#10;WQEAAPQFAAAAAA==&#10;">
                <v:fill on="t" focussize="0,0"/>
                <v:stroke color="#000000" miterlimit="8" joinstyle="miter" dashstyle="1 1" endcap="round"/>
                <v:imagedata o:title=""/>
                <o:lock v:ext="edit" aspectratio="f"/>
                <v:textbox>
                  <w:txbxContent>
                    <w:p>
                      <w:pPr>
                        <w:jc w:val="center"/>
                      </w:pPr>
                    </w:p>
                    <w:p>
                      <w:pPr>
                        <w:jc w:val="center"/>
                      </w:pPr>
                    </w:p>
                    <w:p>
                      <w:pPr>
                        <w:jc w:val="center"/>
                      </w:pPr>
                    </w:p>
                    <w:p>
                      <w:pPr>
                        <w:jc w:val="center"/>
                      </w:pPr>
                    </w:p>
                    <w:p/>
                    <w:p>
                      <w:pPr>
                        <w:jc w:val="cente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提交电子扫描件或照片，若无学位证书，可不提供</w:t>
                      </w:r>
                    </w:p>
                    <w:p>
                      <w:pPr>
                        <w:ind w:firstLine="2100" w:firstLineChars="10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v:textbox>
                <w10:wrap type="none"/>
                <w10:anchorlock/>
              </v:shape>
            </w:pict>
          </mc:Fallback>
        </mc:AlternateConten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七、大学（或大专）期间成绩单或档案中成绩单</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inline distT="0" distB="0" distL="114300" distR="114300">
                <wp:extent cx="4754245" cy="4519930"/>
                <wp:effectExtent l="5080" t="5080" r="10795" b="16510"/>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
                          <w:p/>
                          <w:p/>
                          <w:p/>
                          <w:p>
                            <w:pPr>
                              <w:jc w:val="center"/>
                              <w:rPr>
                                <w:rFonts w:ascii="仿宋_GB2312" w:hAnsi="仿宋_GB2312" w:eastAsia="仿宋_GB2312" w:cs="仿宋_GB2312"/>
                              </w:rPr>
                            </w:pPr>
                            <w:r>
                              <w:rPr>
                                <w:rFonts w:hint="eastAsia" w:ascii="仿宋_GB2312" w:hAnsi="仿宋_GB2312" w:eastAsia="仿宋_GB2312" w:cs="仿宋_GB2312"/>
                              </w:rPr>
                              <w:t>提交电子扫描件或照片，须加盖教务部门或档案管部门盖章</w:t>
                            </w:r>
                          </w:p>
                          <w:p>
                            <w:pPr>
                              <w:ind w:firstLine="2100" w:firstLineChars="10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355.9pt;width:374.35pt;" fillcolor="#FFFFFF" filled="t" stroked="t" coordsize="21600,21600" o:gfxdata="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ZwK&#10;DtYAAAAFAQAADwAAAAAAAAABACAAAAAiAAAAZHJzL2Rvd25yZXYueG1sUEsBAhQAFAAAAAgAh07i&#10;QD+Zn3VdAgAAvAQAAA4AAAAAAAAAAQAgAAAAJQEAAGRycy9lMm9Eb2MueG1sUEsFBgAAAAAGAAYA&#10;WQEAAPQFAAAAAA==&#10;">
                <v:fill on="t" focussize="0,0"/>
                <v:stroke color="#000000" miterlimit="8" joinstyle="miter" dashstyle="1 1" endcap="round"/>
                <v:imagedata o:title=""/>
                <o:lock v:ext="edit" aspectratio="f"/>
                <v:textbox>
                  <w:txbxContent>
                    <w:p/>
                    <w:p/>
                    <w:p/>
                    <w:p/>
                    <w:p/>
                    <w:p/>
                    <w:p/>
                    <w:p/>
                    <w:p/>
                    <w:p/>
                    <w:p/>
                    <w:p>
                      <w:pPr>
                        <w:jc w:val="center"/>
                        <w:rPr>
                          <w:rFonts w:ascii="仿宋_GB2312" w:hAnsi="仿宋_GB2312" w:eastAsia="仿宋_GB2312" w:cs="仿宋_GB2312"/>
                        </w:rPr>
                      </w:pPr>
                      <w:r>
                        <w:rPr>
                          <w:rFonts w:hint="eastAsia" w:ascii="仿宋_GB2312" w:hAnsi="仿宋_GB2312" w:eastAsia="仿宋_GB2312" w:cs="仿宋_GB2312"/>
                        </w:rPr>
                        <w:t>提交电子扫描件或照片，须加盖教务部门或档案管部门盖章</w:t>
                      </w:r>
                    </w:p>
                    <w:p>
                      <w:pPr>
                        <w:ind w:firstLine="2100" w:firstLineChars="10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v:textbox>
                <w10:wrap type="none"/>
                <w10:anchorlock/>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八、思想政治情况调查表 （附件4）</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inline distT="0" distB="0" distL="114300" distR="114300">
                <wp:extent cx="4834255" cy="7141210"/>
                <wp:effectExtent l="4445" t="4445" r="7620" b="17145"/>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
                          <w:p/>
                          <w:p/>
                          <w:p>
                            <w:pPr>
                              <w:jc w:val="center"/>
                              <w:rPr>
                                <w:rFonts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H1s&#10;oNYAAAAGAQAADwAAAAAAAAABACAAAAAiAAAAZHJzL2Rvd25yZXYueG1sUEsBAhQAFAAAAAgAh07i&#10;QLyKI7FdAgAAugQAAA4AAAAAAAAAAQAgAAAAJQEAAGRycy9lMm9Eb2MueG1sUEsFBgAAAAAGAAYA&#10;WQEAAPQFAAAAAA==&#10;">
                <v:fill on="t" focussize="0,0"/>
                <v:stroke color="#000000" miterlimit="8" joinstyle="miter" dashstyle="1 1" endcap="round"/>
                <v:imagedata o:title=""/>
                <o:lock v:ext="edit" aspectratio="f"/>
                <v:textbox>
                  <w:txbxContent>
                    <w:p/>
                    <w:p/>
                    <w:p/>
                    <w:p/>
                    <w:p/>
                    <w:p/>
                    <w:p/>
                    <w:p/>
                    <w:p/>
                    <w:p/>
                    <w:p>
                      <w:pPr>
                        <w:jc w:val="center"/>
                        <w:rPr>
                          <w:rFonts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v:textbox>
                <w10:wrap type="none"/>
                <w10:anchorlock/>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九、云南财经大学研究生就读承诺书（附件5）</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inline distT="0" distB="0" distL="114300" distR="114300">
                <wp:extent cx="4834255" cy="7141210"/>
                <wp:effectExtent l="4445" t="4445" r="7620" b="17145"/>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
                          <w:p/>
                          <w:p/>
                          <w:p>
                            <w:pPr>
                              <w:jc w:val="center"/>
                              <w:rPr>
                                <w:rFonts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fWyg&#10;1gAAAAYBAAAPAAAAAAAAAAEAIAAAACIAAABkcnMvZG93bnJldi54bWxQSwECFAAUAAAACACHTuJA&#10;Mv8qg1wCAAC6BAAADgAAAAAAAAABACAAAAAlAQAAZHJzL2Uyb0RvYy54bWxQSwUGAAAAAAYABgBZ&#10;AQAA8wUAAAAA&#10;">
                <v:fill on="t" focussize="0,0"/>
                <v:stroke color="#000000" miterlimit="8" joinstyle="miter" dashstyle="1 1" endcap="round"/>
                <v:imagedata o:title=""/>
                <o:lock v:ext="edit" aspectratio="f"/>
                <v:textbox>
                  <w:txbxContent>
                    <w:p/>
                    <w:p/>
                    <w:p/>
                    <w:p/>
                    <w:p/>
                    <w:p/>
                    <w:p/>
                    <w:p/>
                    <w:p/>
                    <w:p/>
                    <w:p>
                      <w:pPr>
                        <w:jc w:val="center"/>
                        <w:rPr>
                          <w:rFonts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v:textbox>
                <w10:wrap type="none"/>
                <w10:anchorlock/>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十、大学期间科研论文、毕业论文提纲、各种奖励证明、资格证书</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inline distT="0" distB="0" distL="114300" distR="114300">
                <wp:extent cx="4834255" cy="7141210"/>
                <wp:effectExtent l="4445" t="4445" r="7620" b="17145"/>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大学期间科研论文、毕业论文（毕业论文提纲）、各种奖励证明、资格证书等</w:t>
                            </w:r>
                          </w:p>
                          <w:p>
                            <w:pPr>
                              <w:jc w:val="left"/>
                              <w:rPr>
                                <w:rFonts w:ascii="仿宋_GB2312" w:hAnsi="仿宋_GB2312" w:eastAsia="仿宋_GB2312" w:cs="仿宋_GB2312"/>
                              </w:rPr>
                            </w:pPr>
                            <w:r>
                              <w:rPr>
                                <w:rFonts w:hint="eastAsia" w:ascii="仿宋_GB2312" w:hAnsi="仿宋_GB2312" w:eastAsia="仿宋_GB2312" w:cs="仿宋_GB2312"/>
                              </w:rPr>
                              <w:t>具体要求如下：(各学院可自行确定提交内容)</w:t>
                            </w:r>
                          </w:p>
                          <w:p>
                            <w:pPr>
                              <w:jc w:val="left"/>
                              <w:rPr>
                                <w:rFonts w:ascii="仿宋_GB2312" w:hAnsi="仿宋_GB2312" w:eastAsia="仿宋_GB2312" w:cs="仿宋_GB2312"/>
                              </w:rPr>
                            </w:pPr>
                            <w:r>
                              <w:rPr>
                                <w:rFonts w:hint="eastAsia" w:ascii="仿宋_GB2312" w:hAnsi="仿宋_GB2312" w:eastAsia="仿宋_GB2312" w:cs="仿宋_GB2312"/>
                              </w:rPr>
                              <w:t>①获奖及荣誉：校级及以上级别奖励；</w:t>
                            </w:r>
                          </w:p>
                          <w:p>
                            <w:pPr>
                              <w:jc w:val="left"/>
                              <w:rPr>
                                <w:rFonts w:ascii="仿宋_GB2312" w:hAnsi="仿宋_GB2312" w:eastAsia="仿宋_GB2312" w:cs="仿宋_GB2312"/>
                              </w:rPr>
                            </w:pPr>
                            <w:r>
                              <w:rPr>
                                <w:rFonts w:hint="eastAsia" w:ascii="仿宋_GB2312" w:hAnsi="仿宋_GB2312" w:eastAsia="仿宋_GB2312" w:cs="仿宋_GB2312"/>
                              </w:rPr>
                              <w:t>②学术成果（论文、著作、专利）：仅须提供封面、目录、摘要页；</w:t>
                            </w:r>
                          </w:p>
                          <w:p>
                            <w:pPr>
                              <w:jc w:val="left"/>
                              <w:rPr>
                                <w:rFonts w:ascii="仿宋_GB2312" w:hAnsi="仿宋_GB2312" w:eastAsia="仿宋_GB2312" w:cs="仿宋_GB2312"/>
                              </w:rPr>
                            </w:pPr>
                            <w:r>
                              <w:rPr>
                                <w:rFonts w:hint="eastAsia" w:ascii="仿宋_GB2312" w:hAnsi="仿宋_GB2312" w:eastAsia="仿宋_GB2312" w:cs="仿宋_GB2312"/>
                              </w:rPr>
                              <w:t>③科研项目：厅级及以上级别课题，且仅限本人主持的项目，提交封面页、研究内容页、签章页。</w:t>
                            </w:r>
                          </w:p>
                          <w:p/>
                          <w:p/>
                          <w:p/>
                          <w:p/>
                          <w:p>
                            <w:pPr>
                              <w:jc w:val="center"/>
                              <w:rPr>
                                <w:rFonts w:ascii="仿宋_GB2312" w:hAnsi="仿宋_GB2312" w:eastAsia="仿宋_GB2312" w:cs="仿宋_GB2312"/>
                              </w:rPr>
                            </w:pPr>
                            <w:r>
                              <w:rPr>
                                <w:rFonts w:hint="eastAsia" w:ascii="仿宋_GB2312" w:hAnsi="仿宋_GB2312" w:eastAsia="仿宋_GB2312" w:cs="仿宋_GB2312"/>
                              </w:rPr>
                              <w:t>提交电子扫描件或照片，若无可不提供，不够可加页</w:t>
                            </w:r>
                          </w:p>
                          <w:p>
                            <w:pPr>
                              <w:ind w:firstLine="2310" w:firstLineChars="11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H1s&#10;oNYAAAAGAQAADwAAAAAAAAABACAAAAAiAAAAZHJzL2Rvd25yZXYueG1sUEsBAhQAFAAAAAgAh07i&#10;QOYorg5dAgAAvAQAAA4AAAAAAAAAAQAgAAAAJQEAAGRycy9lMm9Eb2MueG1sUEsFBgAAAAAGAAYA&#10;WQEAAPQFAAAAAA==&#10;">
                <v:fill on="t" focussize="0,0"/>
                <v:stroke color="#000000" miterlimit="8" joinstyle="miter" dashstyle="1 1" endcap="round"/>
                <v:imagedata o:title=""/>
                <o:lock v:ext="edit" aspectratio="f"/>
                <v:textbox>
                  <w:txbxContent>
                    <w:p/>
                    <w:p/>
                    <w:p/>
                    <w:p/>
                    <w:p>
                      <w:pPr>
                        <w:jc w:val="left"/>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大学期间科研论文、毕业论文（毕业论文提纲）、各种奖励证明、资格证书等</w:t>
                      </w:r>
                    </w:p>
                    <w:p>
                      <w:pPr>
                        <w:jc w:val="left"/>
                        <w:rPr>
                          <w:rFonts w:ascii="仿宋_GB2312" w:hAnsi="仿宋_GB2312" w:eastAsia="仿宋_GB2312" w:cs="仿宋_GB2312"/>
                        </w:rPr>
                      </w:pPr>
                      <w:r>
                        <w:rPr>
                          <w:rFonts w:hint="eastAsia" w:ascii="仿宋_GB2312" w:hAnsi="仿宋_GB2312" w:eastAsia="仿宋_GB2312" w:cs="仿宋_GB2312"/>
                        </w:rPr>
                        <w:t>具体要求如下：(各学院可自行确定提交内容)</w:t>
                      </w:r>
                    </w:p>
                    <w:p>
                      <w:pPr>
                        <w:jc w:val="left"/>
                        <w:rPr>
                          <w:rFonts w:ascii="仿宋_GB2312" w:hAnsi="仿宋_GB2312" w:eastAsia="仿宋_GB2312" w:cs="仿宋_GB2312"/>
                        </w:rPr>
                      </w:pPr>
                      <w:r>
                        <w:rPr>
                          <w:rFonts w:hint="eastAsia" w:ascii="仿宋_GB2312" w:hAnsi="仿宋_GB2312" w:eastAsia="仿宋_GB2312" w:cs="仿宋_GB2312"/>
                        </w:rPr>
                        <w:t>①获奖及荣誉：校级及以上级别奖励；</w:t>
                      </w:r>
                    </w:p>
                    <w:p>
                      <w:pPr>
                        <w:jc w:val="left"/>
                        <w:rPr>
                          <w:rFonts w:ascii="仿宋_GB2312" w:hAnsi="仿宋_GB2312" w:eastAsia="仿宋_GB2312" w:cs="仿宋_GB2312"/>
                        </w:rPr>
                      </w:pPr>
                      <w:r>
                        <w:rPr>
                          <w:rFonts w:hint="eastAsia" w:ascii="仿宋_GB2312" w:hAnsi="仿宋_GB2312" w:eastAsia="仿宋_GB2312" w:cs="仿宋_GB2312"/>
                        </w:rPr>
                        <w:t>②学术成果（论文、著作、专利）：仅须提供封面、目录、摘要页；</w:t>
                      </w:r>
                    </w:p>
                    <w:p>
                      <w:pPr>
                        <w:jc w:val="left"/>
                        <w:rPr>
                          <w:rFonts w:ascii="仿宋_GB2312" w:hAnsi="仿宋_GB2312" w:eastAsia="仿宋_GB2312" w:cs="仿宋_GB2312"/>
                        </w:rPr>
                      </w:pPr>
                      <w:r>
                        <w:rPr>
                          <w:rFonts w:hint="eastAsia" w:ascii="仿宋_GB2312" w:hAnsi="仿宋_GB2312" w:eastAsia="仿宋_GB2312" w:cs="仿宋_GB2312"/>
                        </w:rPr>
                        <w:t>③科研项目：厅级及以上级别课题，且仅限本人主持的项目，提交封面页、研究内容页、签章页。</w:t>
                      </w:r>
                    </w:p>
                    <w:p/>
                    <w:p/>
                    <w:p/>
                    <w:p/>
                    <w:p>
                      <w:pPr>
                        <w:jc w:val="center"/>
                        <w:rPr>
                          <w:rFonts w:ascii="仿宋_GB2312" w:hAnsi="仿宋_GB2312" w:eastAsia="仿宋_GB2312" w:cs="仿宋_GB2312"/>
                        </w:rPr>
                      </w:pPr>
                      <w:r>
                        <w:rPr>
                          <w:rFonts w:hint="eastAsia" w:ascii="仿宋_GB2312" w:hAnsi="仿宋_GB2312" w:eastAsia="仿宋_GB2312" w:cs="仿宋_GB2312"/>
                        </w:rPr>
                        <w:t>提交电子扫描件或照片，若无可不提供，不够可加页</w:t>
                      </w:r>
                    </w:p>
                    <w:p>
                      <w:pPr>
                        <w:ind w:firstLine="2310" w:firstLineChars="11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v:textbox>
                <w10:wrap type="none"/>
                <w10:anchorlock/>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十一、定向培养硕士研究生合同书（附件6）</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inline distT="0" distB="0" distL="114300" distR="114300">
                <wp:extent cx="4834255" cy="7141210"/>
                <wp:effectExtent l="4445" t="4445" r="7620" b="17145"/>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
                          <w:p/>
                          <w:p/>
                          <w:p/>
                          <w:p>
                            <w:pPr>
                              <w:ind w:firstLine="480" w:firstLineChars="200"/>
                              <w:rPr>
                                <w:rFonts w:ascii="仿宋_GB2312" w:hAnsi="仿宋_GB2312" w:eastAsia="仿宋_GB2312" w:cs="仿宋_GB2312"/>
                              </w:rPr>
                            </w:pPr>
                            <w:r>
                              <w:rPr>
                                <w:rFonts w:hint="eastAsia" w:ascii="仿宋_GB2312" w:hAnsi="仿宋_GB2312" w:eastAsia="仿宋_GB2312" w:cs="仿宋_GB2312"/>
                                <w:sz w:val="24"/>
                              </w:rPr>
                              <w:t xml:space="preserve"> </w:t>
                            </w:r>
                            <w:r>
                              <w:rPr>
                                <w:rFonts w:hint="eastAsia" w:ascii="仿宋_GB2312" w:hAnsi="仿宋_GB2312" w:eastAsia="仿宋_GB2312" w:cs="仿宋_GB2312"/>
                              </w:rPr>
                              <w:t>仅定向培养考生提供，其中享受少数民族照顾政策的考生，其定向单位须在国务院公布的民族区域自治地方,具体信息详见云南财经大学研究生院网站。合同书详见《云南财经大学定向培养硕士研究生合同书》（附件6）提交电子扫描件或照片。</w:t>
                            </w:r>
                          </w:p>
                          <w:p>
                            <w:pPr>
                              <w:ind w:firstLine="2310" w:firstLineChars="1100"/>
                              <w:rPr>
                                <w:rFonts w:ascii="仿宋_GB2312" w:hAnsi="仿宋_GB2312" w:eastAsia="仿宋_GB2312" w:cs="仿宋_GB2312"/>
                              </w:rPr>
                            </w:pPr>
                            <w:r>
                              <w:rPr>
                                <w:rFonts w:hint="eastAsia" w:ascii="仿宋_GB2312" w:hAnsi="仿宋_GB2312" w:eastAsia="仿宋_GB2312" w:cs="仿宋_GB2312"/>
                              </w:rPr>
                              <w:t>（正式材料以上文字可覆盖）</w:t>
                            </w:r>
                          </w:p>
                          <w:p>
                            <w:pPr>
                              <w:ind w:firstLine="2310" w:firstLineChars="1100"/>
                              <w:rPr>
                                <w:rFonts w:ascii="仿宋_GB2312" w:hAnsi="仿宋_GB2312" w:eastAsia="仿宋_GB2312" w:cs="仿宋_GB2312"/>
                              </w:rPr>
                            </w:pPr>
                          </w:p>
                          <w:p>
                            <w:pPr>
                              <w:jc w:val="center"/>
                              <w:rPr>
                                <w:rFonts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H1s&#10;oNYAAAAGAQAADwAAAAAAAAABACAAAAAiAAAAZHJzL2Rvd25yZXYueG1sUEsBAhQAFAAAAAgAh07i&#10;QHhKWYRdAgAAugQAAA4AAAAAAAAAAQAgAAAAJQEAAGRycy9lMm9Eb2MueG1sUEsFBgAAAAAGAAYA&#10;WQEAAPQFAAAAAA==&#10;">
                <v:fill on="t" focussize="0,0"/>
                <v:stroke color="#000000" miterlimit="8" joinstyle="miter" dashstyle="1 1" endcap="round"/>
                <v:imagedata o:title=""/>
                <o:lock v:ext="edit" aspectratio="f"/>
                <v:textbox>
                  <w:txbxContent>
                    <w:p/>
                    <w:p/>
                    <w:p/>
                    <w:p/>
                    <w:p/>
                    <w:p/>
                    <w:p/>
                    <w:p/>
                    <w:p/>
                    <w:p/>
                    <w:p/>
                    <w:p>
                      <w:pPr>
                        <w:ind w:firstLine="480" w:firstLineChars="200"/>
                        <w:rPr>
                          <w:rFonts w:ascii="仿宋_GB2312" w:hAnsi="仿宋_GB2312" w:eastAsia="仿宋_GB2312" w:cs="仿宋_GB2312"/>
                        </w:rPr>
                      </w:pPr>
                      <w:r>
                        <w:rPr>
                          <w:rFonts w:hint="eastAsia" w:ascii="仿宋_GB2312" w:hAnsi="仿宋_GB2312" w:eastAsia="仿宋_GB2312" w:cs="仿宋_GB2312"/>
                          <w:sz w:val="24"/>
                        </w:rPr>
                        <w:t xml:space="preserve"> </w:t>
                      </w:r>
                      <w:r>
                        <w:rPr>
                          <w:rFonts w:hint="eastAsia" w:ascii="仿宋_GB2312" w:hAnsi="仿宋_GB2312" w:eastAsia="仿宋_GB2312" w:cs="仿宋_GB2312"/>
                        </w:rPr>
                        <w:t>仅定向培养考生提供，其中享受少数民族照顾政策的考生，其定向单位须在国务院公布的民族区域自治地方,具体信息详见云南财经大学研究生院网站。合同书详见《云南财经大学定向培养硕士研究生合同书》（附件6）提交电子扫描件或照片。</w:t>
                      </w:r>
                    </w:p>
                    <w:p>
                      <w:pPr>
                        <w:ind w:firstLine="2310" w:firstLineChars="1100"/>
                        <w:rPr>
                          <w:rFonts w:ascii="仿宋_GB2312" w:hAnsi="仿宋_GB2312" w:eastAsia="仿宋_GB2312" w:cs="仿宋_GB2312"/>
                        </w:rPr>
                      </w:pPr>
                      <w:r>
                        <w:rPr>
                          <w:rFonts w:hint="eastAsia" w:ascii="仿宋_GB2312" w:hAnsi="仿宋_GB2312" w:eastAsia="仿宋_GB2312" w:cs="仿宋_GB2312"/>
                        </w:rPr>
                        <w:t>（正式材料以上文字可覆盖）</w:t>
                      </w:r>
                    </w:p>
                    <w:p>
                      <w:pPr>
                        <w:ind w:firstLine="2310" w:firstLineChars="1100"/>
                        <w:rPr>
                          <w:rFonts w:ascii="仿宋_GB2312" w:hAnsi="仿宋_GB2312" w:eastAsia="仿宋_GB2312" w:cs="仿宋_GB2312"/>
                        </w:rPr>
                      </w:pPr>
                    </w:p>
                    <w:p>
                      <w:pPr>
                        <w:jc w:val="center"/>
                        <w:rPr>
                          <w:rFonts w:ascii="仿宋_GB2312" w:hAnsi="仿宋_GB2312" w:eastAsia="仿宋_GB2312" w:cs="仿宋_GB2312"/>
                        </w:rPr>
                      </w:pPr>
                    </w:p>
                  </w:txbxContent>
                </v:textbox>
                <w10:wrap type="none"/>
                <w10:anchorlock/>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十二、户口本相关材料</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inline distT="0" distB="0" distL="114300" distR="114300">
                <wp:extent cx="4834255" cy="7141210"/>
                <wp:effectExtent l="4445" t="4445" r="7620" b="17145"/>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
                          <w:p>
                            <w:pPr>
                              <w:jc w:val="center"/>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以下两类考生提供：</w:t>
                            </w:r>
                          </w:p>
                          <w:p>
                            <w:pPr>
                              <w:jc w:val="left"/>
                              <w:rPr>
                                <w:rFonts w:ascii="仿宋_GB2312" w:hAnsi="仿宋_GB2312" w:eastAsia="仿宋_GB2312" w:cs="仿宋_GB2312"/>
                              </w:rPr>
                            </w:pPr>
                            <w:r>
                              <w:rPr>
                                <w:rFonts w:hint="eastAsia" w:ascii="仿宋_GB2312" w:hAnsi="仿宋_GB2312" w:eastAsia="仿宋_GB2312" w:cs="仿宋_GB2312"/>
                              </w:rPr>
                              <w:t>①申请享受少数民族照顾政策考生；</w:t>
                            </w:r>
                          </w:p>
                          <w:p>
                            <w:pPr>
                              <w:jc w:val="left"/>
                              <w:rPr>
                                <w:rFonts w:ascii="仿宋_GB2312" w:hAnsi="仿宋_GB2312" w:eastAsia="仿宋_GB2312" w:cs="仿宋_GB2312"/>
                              </w:rPr>
                            </w:pPr>
                            <w:r>
                              <w:rPr>
                                <w:rFonts w:hint="eastAsia" w:ascii="仿宋_GB2312" w:hAnsi="仿宋_GB2312" w:eastAsia="仿宋_GB2312" w:cs="仿宋_GB2312"/>
                              </w:rPr>
                              <w:t>②身份证信息（姓名、身份证号）有变更的考生。</w:t>
                            </w:r>
                          </w:p>
                          <w:p>
                            <w:pPr>
                              <w:jc w:val="left"/>
                              <w:rPr>
                                <w:rFonts w:ascii="仿宋_GB2312" w:hAnsi="仿宋_GB2312" w:eastAsia="仿宋_GB2312" w:cs="仿宋_GB2312"/>
                              </w:rPr>
                            </w:pPr>
                            <w:r>
                              <w:rPr>
                                <w:rFonts w:hint="eastAsia" w:ascii="仿宋_GB2312" w:hAnsi="仿宋_GB2312" w:eastAsia="仿宋_GB2312" w:cs="仿宋_GB2312"/>
                              </w:rPr>
                              <w:t>提交一份户口本第一页和本人信息所在页扫描件或照片。身份证信息有变更的考生，还须提供户口所在地派出所出具的信息变更相关证明或有更改记录的户口本相关页面。提交电子扫描件或照片。</w:t>
                            </w:r>
                          </w:p>
                          <w:p>
                            <w:pPr>
                              <w:ind w:firstLine="2310" w:firstLineChars="11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H1s&#10;oNYAAAAGAQAADwAAAAAAAAABACAAAAAiAAAAZHJzL2Rvd25yZXYueG1sUEsBAhQAFAAAAAgAh07i&#10;QKeMzDtdAgAAvAQAAA4AAAAAAAAAAQAgAAAAJQEAAGRycy9lMm9Eb2MueG1sUEsFBgAAAAAGAAYA&#10;WQEAAPQFAAAAAA==&#10;">
                <v:fill on="t" focussize="0,0"/>
                <v:stroke color="#000000" miterlimit="8" joinstyle="miter" dashstyle="1 1" endcap="round"/>
                <v:imagedata o:title=""/>
                <o:lock v:ext="edit" aspectratio="f"/>
                <v:textbox>
                  <w:txbxContent>
                    <w:p/>
                    <w:p/>
                    <w:p/>
                    <w:p/>
                    <w:p/>
                    <w:p/>
                    <w:p/>
                    <w:p/>
                    <w:p>
                      <w:pPr>
                        <w:jc w:val="center"/>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rPr>
                        <w:t>以下两类考生提供：</w:t>
                      </w:r>
                    </w:p>
                    <w:p>
                      <w:pPr>
                        <w:jc w:val="left"/>
                        <w:rPr>
                          <w:rFonts w:ascii="仿宋_GB2312" w:hAnsi="仿宋_GB2312" w:eastAsia="仿宋_GB2312" w:cs="仿宋_GB2312"/>
                        </w:rPr>
                      </w:pPr>
                      <w:r>
                        <w:rPr>
                          <w:rFonts w:hint="eastAsia" w:ascii="仿宋_GB2312" w:hAnsi="仿宋_GB2312" w:eastAsia="仿宋_GB2312" w:cs="仿宋_GB2312"/>
                        </w:rPr>
                        <w:t>①申请享受少数民族照顾政策考生；</w:t>
                      </w:r>
                    </w:p>
                    <w:p>
                      <w:pPr>
                        <w:jc w:val="left"/>
                        <w:rPr>
                          <w:rFonts w:ascii="仿宋_GB2312" w:hAnsi="仿宋_GB2312" w:eastAsia="仿宋_GB2312" w:cs="仿宋_GB2312"/>
                        </w:rPr>
                      </w:pPr>
                      <w:r>
                        <w:rPr>
                          <w:rFonts w:hint="eastAsia" w:ascii="仿宋_GB2312" w:hAnsi="仿宋_GB2312" w:eastAsia="仿宋_GB2312" w:cs="仿宋_GB2312"/>
                        </w:rPr>
                        <w:t>②身份证信息（姓名、身份证号）有变更的考生。</w:t>
                      </w:r>
                    </w:p>
                    <w:p>
                      <w:pPr>
                        <w:jc w:val="left"/>
                        <w:rPr>
                          <w:rFonts w:ascii="仿宋_GB2312" w:hAnsi="仿宋_GB2312" w:eastAsia="仿宋_GB2312" w:cs="仿宋_GB2312"/>
                        </w:rPr>
                      </w:pPr>
                      <w:r>
                        <w:rPr>
                          <w:rFonts w:hint="eastAsia" w:ascii="仿宋_GB2312" w:hAnsi="仿宋_GB2312" w:eastAsia="仿宋_GB2312" w:cs="仿宋_GB2312"/>
                        </w:rPr>
                        <w:t>提交一份户口本第一页和本人信息所在页扫描件或照片。身份证信息有变更的考生，还须提供户口所在地派出所出具的信息变更相关证明或有更改记录的户口本相关页面。提交电子扫描件或照片。</w:t>
                      </w:r>
                    </w:p>
                    <w:p>
                      <w:pPr>
                        <w:ind w:firstLine="2310" w:firstLineChars="11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v:textbox>
                <w10:wrap type="none"/>
                <w10:anchorlock/>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十三、培养单位同意报考证明</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inline distT="0" distB="0" distL="114300" distR="114300">
                <wp:extent cx="4834255" cy="7141210"/>
                <wp:effectExtent l="4445" t="4445" r="7620" b="17145"/>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在校硕士、博士学位考生报考需出具培养单位同意报考证明。提交电子扫描件或照片</w:t>
                            </w:r>
                          </w:p>
                          <w:p>
                            <w:pPr>
                              <w:ind w:firstLine="2310" w:firstLineChars="11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EfWyg&#10;1gAAAAYBAAAPAAAAAAAAAAEAIAAAACIAAABkcnMvZG93bnJldi54bWxQSwECFAAUAAAACACHTuJA&#10;Fe+vzVwCAAC8BAAADgAAAAAAAAABACAAAAAlAQAAZHJzL2Uyb0RvYy54bWxQSwUGAAAAAAYABgBZ&#10;AQAA8wUAAAAA&#10;">
                <v:fill on="t" focussize="0,0"/>
                <v:stroke color="#000000" miterlimit="8" joinstyle="miter" dashstyle="1 1" endcap="round"/>
                <v:imagedata o:title=""/>
                <o:lock v:ext="edit" aspectratio="f"/>
                <v:textbox>
                  <w:txbxContent>
                    <w:p/>
                    <w:p/>
                    <w:p/>
                    <w:p/>
                    <w:p/>
                    <w:p/>
                    <w:p/>
                    <w:p/>
                    <w:p/>
                    <w:p>
                      <w:pPr>
                        <w:jc w:val="center"/>
                        <w:rPr>
                          <w:rFonts w:ascii="仿宋_GB2312" w:hAnsi="仿宋_GB2312" w:eastAsia="仿宋_GB2312" w:cs="仿宋_GB2312"/>
                        </w:rPr>
                      </w:pP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在校硕士、博士学位考生报考需出具培养单位同意报考证明。提交电子扫描件或照片</w:t>
                      </w:r>
                    </w:p>
                    <w:p>
                      <w:pPr>
                        <w:ind w:firstLine="2310" w:firstLineChars="11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v:textbox>
                <w10:wrap type="none"/>
                <w10:anchorlock/>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十四、自学考试/网络教育考生报考承诺书（附件7）</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inline distT="0" distB="0" distL="114300" distR="114300">
                <wp:extent cx="4834255" cy="7141210"/>
                <wp:effectExtent l="4445" t="4445" r="7620" b="17145"/>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
                          <w:p/>
                          <w:p/>
                          <w:p>
                            <w:pPr>
                              <w:rPr>
                                <w:rFonts w:ascii="仿宋_GB2312" w:hAnsi="仿宋_GB2312" w:eastAsia="仿宋_GB2312" w:cs="仿宋_GB2312"/>
                              </w:rPr>
                            </w:pPr>
                            <w:r>
                              <w:rPr>
                                <w:rFonts w:hint="eastAsia" w:ascii="仿宋_GB2312" w:hAnsi="仿宋_GB2312" w:eastAsia="仿宋_GB2312" w:cs="仿宋_GB2312"/>
                              </w:rPr>
                              <w:t>仅未取得学历证书的自学考试和网络教育的考生提供，详见《自学考试/网络教育考生报考承诺书》（附件7）。提交电子扫描件或照片。</w:t>
                            </w:r>
                          </w:p>
                          <w:p>
                            <w:pPr>
                              <w:ind w:firstLine="2310" w:firstLineChars="11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R9&#10;bKDWAAAABgEAAA8AAAAAAAAAAQAgAAAAIgAAAGRycy9kb3ducmV2LnhtbFBLAQIUABQAAAAIAIdO&#10;4kDzwr+lXgIAALwEAAAOAAAAAAAAAAEAIAAAACUBAABkcnMvZTJvRG9jLnhtbFBLBQYAAAAABgAG&#10;AFkBAAD1BQAAAAA=&#10;">
                <v:fill on="t" focussize="0,0"/>
                <v:stroke color="#000000" miterlimit="8" joinstyle="miter" dashstyle="1 1" endcap="round"/>
                <v:imagedata o:title=""/>
                <o:lock v:ext="edit" aspectratio="f"/>
                <v:textbox>
                  <w:txbxContent>
                    <w:p/>
                    <w:p/>
                    <w:p/>
                    <w:p/>
                    <w:p/>
                    <w:p/>
                    <w:p/>
                    <w:p/>
                    <w:p/>
                    <w:p/>
                    <w:p>
                      <w:pPr>
                        <w:rPr>
                          <w:rFonts w:ascii="仿宋_GB2312" w:hAnsi="仿宋_GB2312" w:eastAsia="仿宋_GB2312" w:cs="仿宋_GB2312"/>
                        </w:rPr>
                      </w:pPr>
                      <w:r>
                        <w:rPr>
                          <w:rFonts w:hint="eastAsia" w:ascii="仿宋_GB2312" w:hAnsi="仿宋_GB2312" w:eastAsia="仿宋_GB2312" w:cs="仿宋_GB2312"/>
                        </w:rPr>
                        <w:t>仅未取得学历证书的自学考试和网络教育的考生提供，详见《自学考试/网络教育考生报考承诺书》（附件7）。提交电子扫描件或照片。</w:t>
                      </w:r>
                    </w:p>
                    <w:p>
                      <w:pPr>
                        <w:ind w:firstLine="2310" w:firstLineChars="1100"/>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v:textbox>
                <w10:wrap type="none"/>
                <w10:anchorlock/>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sectPr>
          <w:footerReference r:id="rId3" w:type="default"/>
          <w:pgSz w:w="11906" w:h="16838"/>
          <w:pgMar w:top="1440" w:right="1800" w:bottom="1440" w:left="1800" w:header="851" w:footer="992" w:gutter="0"/>
          <w:pgNumType w:start="1"/>
          <w:cols w:space="720" w:num="1"/>
          <w:docGrid w:type="lines" w:linePitch="312" w:charSpace="0"/>
        </w:sectPr>
      </w:pPr>
    </w:p>
    <w:p>
      <w:pPr>
        <w:numPr>
          <w:ilvl w:val="0"/>
          <w:numId w:val="2"/>
        </w:numPr>
        <w:rPr>
          <w:rFonts w:ascii="仿宋_GB2312" w:hAnsi="仿宋_GB2312" w:eastAsia="仿宋_GB2312" w:cs="仿宋_GB2312"/>
          <w:sz w:val="28"/>
          <w:szCs w:val="28"/>
        </w:rPr>
      </w:pPr>
      <w:r>
        <w:rPr>
          <w:rFonts w:hint="eastAsia" w:ascii="仿宋_GB2312" w:hAnsi="仿宋_GB2312" w:eastAsia="仿宋_GB2312" w:cs="仿宋_GB2312"/>
          <w:sz w:val="28"/>
          <w:szCs w:val="28"/>
        </w:rPr>
        <w:t>未取得毕业证的自学考试考生成绩单证明</w:t>
      </w:r>
    </w:p>
    <w:p>
      <w:pPr>
        <w:rPr>
          <w:rFonts w:ascii="仿宋_GB2312" w:hAnsi="仿宋_GB2312" w:eastAsia="仿宋_GB2312" w:cs="仿宋_GB2312"/>
          <w:sz w:val="28"/>
          <w:szCs w:val="28"/>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28"/>
        </w:rPr>
        <mc:AlternateContent>
          <mc:Choice Requires="wps">
            <w:drawing>
              <wp:inline distT="0" distB="0" distL="114300" distR="114300">
                <wp:extent cx="4834255" cy="7141210"/>
                <wp:effectExtent l="4445" t="4445" r="7620" b="17145"/>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
                          <w:p/>
                          <w:p/>
                          <w:p>
                            <w:pPr>
                              <w:jc w:val="center"/>
                              <w:rPr>
                                <w:rFonts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ascii="仿宋_GB2312" w:hAnsi="仿宋_GB2312" w:eastAsia="仿宋_GB2312" w:cs="仿宋_GB2312"/>
                              </w:rPr>
                            </w:pPr>
                            <w:r>
                              <w:rPr>
                                <w:rFonts w:hint="eastAsia" w:ascii="仿宋_GB2312" w:hAnsi="仿宋_GB2312" w:eastAsia="仿宋_GB2312" w:cs="仿宋_GB2312"/>
                              </w:rPr>
                              <w:t>（须加盖公章，正式材料以上文字可覆盖）</w:t>
                            </w:r>
                          </w:p>
                          <w:p>
                            <w:pPr>
                              <w:jc w:val="center"/>
                              <w:rPr>
                                <w:rFonts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H1s&#10;oNYAAAAGAQAADwAAAAAAAAABACAAAAAiAAAAZHJzL2Rvd25yZXYueG1sUEsBAhQAFAAAAAgAh07i&#10;QEqAeaVdAgAAugQAAA4AAAAAAAAAAQAgAAAAJQEAAGRycy9lMm9Eb2MueG1sUEsFBgAAAAAGAAYA&#10;WQEAAPQFAAAAAA==&#10;">
                <v:fill on="t" focussize="0,0"/>
                <v:stroke color="#000000" miterlimit="8" joinstyle="miter" dashstyle="1 1" endcap="round"/>
                <v:imagedata o:title=""/>
                <o:lock v:ext="edit" aspectratio="f"/>
                <v:textbox>
                  <w:txbxContent>
                    <w:p/>
                    <w:p/>
                    <w:p/>
                    <w:p/>
                    <w:p/>
                    <w:p/>
                    <w:p/>
                    <w:p/>
                    <w:p/>
                    <w:p/>
                    <w:p>
                      <w:pPr>
                        <w:jc w:val="center"/>
                        <w:rPr>
                          <w:rFonts w:ascii="仿宋_GB2312" w:hAnsi="仿宋_GB2312" w:eastAsia="仿宋_GB2312" w:cs="仿宋_GB2312"/>
                        </w:rPr>
                      </w:pPr>
                      <w:r>
                        <w:rPr>
                          <w:rFonts w:hint="eastAsia" w:ascii="仿宋_GB2312" w:hAnsi="仿宋_GB2312" w:eastAsia="仿宋_GB2312" w:cs="仿宋_GB2312"/>
                        </w:rPr>
                        <w:t>提交电子扫描件或照片</w:t>
                      </w:r>
                    </w:p>
                    <w:p>
                      <w:pPr>
                        <w:ind w:firstLine="2100" w:firstLineChars="1000"/>
                        <w:rPr>
                          <w:rFonts w:ascii="仿宋_GB2312" w:hAnsi="仿宋_GB2312" w:eastAsia="仿宋_GB2312" w:cs="仿宋_GB2312"/>
                        </w:rPr>
                      </w:pPr>
                      <w:r>
                        <w:rPr>
                          <w:rFonts w:hint="eastAsia" w:ascii="仿宋_GB2312" w:hAnsi="仿宋_GB2312" w:eastAsia="仿宋_GB2312" w:cs="仿宋_GB2312"/>
                        </w:rPr>
                        <w:t>（须加盖公章，正式材料以上文字可覆盖）</w:t>
                      </w:r>
                    </w:p>
                    <w:p>
                      <w:pPr>
                        <w:jc w:val="center"/>
                        <w:rPr>
                          <w:rFonts w:ascii="仿宋_GB2312" w:hAnsi="仿宋_GB2312" w:eastAsia="仿宋_GB2312" w:cs="仿宋_GB2312"/>
                        </w:rPr>
                      </w:pPr>
                    </w:p>
                  </w:txbxContent>
                </v:textbox>
                <w10:wrap type="none"/>
                <w10:anchorlock/>
              </v:shape>
            </w:pict>
          </mc:Fallback>
        </mc:AlternateConten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十六、硕士研究生招生初试成绩加分申请表 （附件8）</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inline distT="0" distB="0" distL="114300" distR="114300">
                <wp:extent cx="4834255" cy="7141210"/>
                <wp:effectExtent l="4445" t="4445" r="7620" b="17145"/>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4068445" cy="1753870"/>
                        </a:xfrm>
                        <a:prstGeom prst="rect">
                          <a:avLst/>
                        </a:prstGeom>
                        <a:solidFill>
                          <a:srgbClr val="FFFFFF"/>
                        </a:solidFill>
                        <a:ln w="9525" cap="rnd">
                          <a:solidFill>
                            <a:srgbClr val="000000"/>
                          </a:solidFill>
                          <a:prstDash val="sysDot"/>
                          <a:miter lim="800000"/>
                        </a:ln>
                        <a:effectLst/>
                      </wps:spPr>
                      <wps:txbx>
                        <w:txbxContent>
                          <w:p/>
                          <w:p/>
                          <w:p/>
                          <w:p/>
                          <w:p/>
                          <w:p/>
                          <w:p/>
                          <w:p/>
                          <w:p/>
                          <w:p/>
                          <w:p>
                            <w:pPr>
                              <w:jc w:val="left"/>
                              <w:rPr>
                                <w:rFonts w:ascii="仿宋_GB2312" w:hAnsi="仿宋_GB2312" w:eastAsia="仿宋_GB2312" w:cs="仿宋_GB2312"/>
                              </w:rPr>
                            </w:pPr>
                            <w:r>
                              <w:rPr>
                                <w:rFonts w:hint="eastAsia" w:ascii="仿宋_GB2312" w:hAnsi="仿宋_GB2312" w:eastAsia="仿宋_GB2312" w:cs="仿宋_GB2312"/>
                              </w:rPr>
                              <w:t>根据我校《</w:t>
                            </w:r>
                            <w:r>
                              <w:rPr>
                                <w:rFonts w:hint="eastAsia" w:ascii="仿宋_GB2312" w:hAnsi="仿宋_GB2312" w:eastAsia="仿宋_GB2312" w:cs="仿宋_GB2312"/>
                                <w:lang w:eastAsia="zh-CN"/>
                              </w:rPr>
                              <w:t>2024</w:t>
                            </w:r>
                            <w:r>
                              <w:rPr>
                                <w:rFonts w:hint="eastAsia" w:ascii="仿宋_GB2312" w:hAnsi="仿宋_GB2312" w:eastAsia="仿宋_GB2312" w:cs="仿宋_GB2312"/>
                              </w:rPr>
                              <w:t>年硕士研究生招生章程》符合享受照顾政策的考生（含“退役大学生士兵”专项、二等功初试免试、享受少数民族照顾政策、加分等），须在初试成绩公布后，国家分数线公布前，向我校研究生招生办公室提交书面申请及相关证明材料，逾期未申请者视为自动放弃享受照顾政策。请已在规定时间内向我校研究生招生办公室提交申请材料的考生填写，并提交《云南财经大学硕士研究生招生初试成绩加分申请表》（附件8）及相关加分证明材料。提交电子扫描件或照片。</w:t>
                            </w:r>
                          </w:p>
                          <w:p>
                            <w:pPr>
                              <w:ind w:firstLine="2310" w:firstLineChars="1100"/>
                              <w:jc w:val="left"/>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62.3pt;width:380.65pt;" fillcolor="#FFFFFF" filled="t" stroked="t" coordsize="21600,21600" o:gfxdata="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H1s&#10;oNYAAAAGAQAADwAAAAAAAAABACAAAAAiAAAAZHJzL2Rvd25yZXYueG1sUEsBAhQAFAAAAAgAh07i&#10;QMxenrZdAgAAvAQAAA4AAAAAAAAAAQAgAAAAJQEAAGRycy9lMm9Eb2MueG1sUEsFBgAAAAAGAAYA&#10;WQEAAPQFAAAAAA==&#10;">
                <v:fill on="t" focussize="0,0"/>
                <v:stroke color="#000000" miterlimit="8" joinstyle="miter" dashstyle="1 1" endcap="round"/>
                <v:imagedata o:title=""/>
                <o:lock v:ext="edit" aspectratio="f"/>
                <v:textbox>
                  <w:txbxContent>
                    <w:p/>
                    <w:p/>
                    <w:p/>
                    <w:p/>
                    <w:p/>
                    <w:p/>
                    <w:p/>
                    <w:p/>
                    <w:p/>
                    <w:p/>
                    <w:p>
                      <w:pPr>
                        <w:jc w:val="left"/>
                        <w:rPr>
                          <w:rFonts w:ascii="仿宋_GB2312" w:hAnsi="仿宋_GB2312" w:eastAsia="仿宋_GB2312" w:cs="仿宋_GB2312"/>
                        </w:rPr>
                      </w:pPr>
                      <w:r>
                        <w:rPr>
                          <w:rFonts w:hint="eastAsia" w:ascii="仿宋_GB2312" w:hAnsi="仿宋_GB2312" w:eastAsia="仿宋_GB2312" w:cs="仿宋_GB2312"/>
                        </w:rPr>
                        <w:t>根据我校《</w:t>
                      </w:r>
                      <w:r>
                        <w:rPr>
                          <w:rFonts w:hint="eastAsia" w:ascii="仿宋_GB2312" w:hAnsi="仿宋_GB2312" w:eastAsia="仿宋_GB2312" w:cs="仿宋_GB2312"/>
                          <w:lang w:eastAsia="zh-CN"/>
                        </w:rPr>
                        <w:t>2024</w:t>
                      </w:r>
                      <w:r>
                        <w:rPr>
                          <w:rFonts w:hint="eastAsia" w:ascii="仿宋_GB2312" w:hAnsi="仿宋_GB2312" w:eastAsia="仿宋_GB2312" w:cs="仿宋_GB2312"/>
                        </w:rPr>
                        <w:t>年硕士研究生招生章程》符合享受照顾政策的考生（含“退役大学生士兵”专项、二等功初试免试、享受少数民族照顾政策、加分等），须在初试成绩公布后，国家分数线公布前，向我校研究生招生办公室提交书面申请及相关证明材料，逾期未申请者视为自动放弃享受照顾政策。请已在规定时间内向我校研究生招生办公室提交申请材料的考生填写，并提交《云南财经大学硕士研究生招生初试成绩加分申请表》（附件8）及相关加分证明材料。提交电子扫描件或照片。</w:t>
                      </w:r>
                    </w:p>
                    <w:p>
                      <w:pPr>
                        <w:ind w:firstLine="2310" w:firstLineChars="1100"/>
                        <w:jc w:val="left"/>
                        <w:rPr>
                          <w:rFonts w:ascii="仿宋_GB2312" w:hAnsi="仿宋_GB2312" w:eastAsia="仿宋_GB2312" w:cs="仿宋_GB2312"/>
                        </w:rPr>
                      </w:pPr>
                      <w:r>
                        <w:rPr>
                          <w:rFonts w:hint="eastAsia" w:ascii="仿宋_GB2312" w:hAnsi="仿宋_GB2312" w:eastAsia="仿宋_GB2312" w:cs="仿宋_GB2312"/>
                        </w:rPr>
                        <w:t>（正式材料以上文字可覆盖）</w:t>
                      </w:r>
                    </w:p>
                    <w:p>
                      <w:pPr>
                        <w:jc w:val="center"/>
                        <w:rPr>
                          <w:rFonts w:ascii="仿宋_GB2312" w:hAnsi="仿宋_GB2312" w:eastAsia="仿宋_GB2312" w:cs="仿宋_GB2312"/>
                        </w:rPr>
                      </w:pPr>
                    </w:p>
                  </w:txbxContent>
                </v:textbox>
                <w10:wrap type="none"/>
                <w10:anchorlock/>
              </v:shape>
            </w:pict>
          </mc:Fallback>
        </mc:AlternateConten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spacing w:line="560" w:lineRule="exact"/>
        <w:rPr>
          <w:rFonts w:ascii="Times New Roman" w:hAnsi="Times New Roman" w:eastAsia="仿宋"/>
          <w:b/>
          <w:bCs/>
          <w:color w:val="000000"/>
          <w:kern w:val="0"/>
          <w:sz w:val="30"/>
          <w:szCs w:val="30"/>
          <w:lang w:bidi="ar"/>
        </w:rPr>
      </w:pPr>
      <w:r>
        <w:rPr>
          <w:rFonts w:ascii="Times New Roman" w:hAnsi="Times New Roman" w:eastAsia="仿宋"/>
          <w:b/>
          <w:bCs/>
          <w:color w:val="000000"/>
          <w:kern w:val="0"/>
          <w:sz w:val="30"/>
          <w:szCs w:val="30"/>
          <w:lang w:bidi="ar"/>
        </w:rPr>
        <w:t>附件3：</w:t>
      </w:r>
    </w:p>
    <w:p>
      <w:pPr>
        <w:widowControl/>
        <w:spacing w:line="400" w:lineRule="exact"/>
        <w:jc w:val="center"/>
        <w:rPr>
          <w:rFonts w:ascii="Times New Roman" w:hAnsi="Times New Roman" w:eastAsia="方正小标宋简体"/>
          <w:color w:val="000000"/>
          <w:kern w:val="0"/>
          <w:sz w:val="32"/>
          <w:szCs w:val="32"/>
          <w:lang w:bidi="ar"/>
        </w:rPr>
      </w:pPr>
      <w:r>
        <w:rPr>
          <w:rFonts w:ascii="Times New Roman" w:hAnsi="Times New Roman" w:eastAsia="方正小标宋简体"/>
          <w:color w:val="000000"/>
          <w:kern w:val="0"/>
          <w:sz w:val="32"/>
          <w:szCs w:val="32"/>
          <w:lang w:bidi="ar"/>
        </w:rPr>
        <w:t>云南财经大学</w:t>
      </w:r>
      <w:r>
        <w:rPr>
          <w:rFonts w:hint="eastAsia" w:ascii="Times New Roman" w:hAnsi="Times New Roman" w:eastAsia="方正小标宋简体"/>
          <w:color w:val="000000"/>
          <w:kern w:val="0"/>
          <w:sz w:val="32"/>
          <w:szCs w:val="32"/>
          <w:lang w:bidi="ar"/>
        </w:rPr>
        <w:t>2024</w:t>
      </w:r>
      <w:r>
        <w:rPr>
          <w:rFonts w:ascii="Times New Roman" w:hAnsi="Times New Roman" w:eastAsia="方正小标宋简体"/>
          <w:color w:val="000000"/>
          <w:kern w:val="0"/>
          <w:sz w:val="32"/>
          <w:szCs w:val="32"/>
          <w:lang w:bidi="ar"/>
        </w:rPr>
        <w:t>年硕士研究生诚信复试承诺书</w:t>
      </w:r>
    </w:p>
    <w:p>
      <w:pPr>
        <w:widowControl/>
        <w:spacing w:line="400" w:lineRule="exact"/>
        <w:jc w:val="center"/>
        <w:rPr>
          <w:rFonts w:ascii="Times New Roman" w:hAnsi="Times New Roman" w:eastAsia="方正小标宋简体"/>
          <w:color w:val="000000"/>
          <w:kern w:val="0"/>
          <w:sz w:val="32"/>
          <w:szCs w:val="32"/>
          <w:lang w:bidi="ar"/>
        </w:rPr>
      </w:pPr>
    </w:p>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本人是参加</w:t>
      </w:r>
      <w:r>
        <w:rPr>
          <w:rFonts w:hint="eastAsia" w:ascii="Times New Roman" w:hAnsi="Times New Roman" w:eastAsia="仿宋_GB2312"/>
          <w:sz w:val="24"/>
        </w:rPr>
        <w:t>2024</w:t>
      </w:r>
      <w:r>
        <w:rPr>
          <w:rFonts w:ascii="Times New Roman" w:hAnsi="Times New Roman" w:eastAsia="仿宋_GB2312"/>
          <w:sz w:val="24"/>
        </w:rPr>
        <w:t>年全国硕士研究生招生考试的考生。本人已认真阅读《</w:t>
      </w:r>
      <w:r>
        <w:rPr>
          <w:rFonts w:hint="eastAsia" w:ascii="Times New Roman" w:hAnsi="Times New Roman" w:eastAsia="仿宋_GB2312"/>
          <w:sz w:val="24"/>
        </w:rPr>
        <w:t>2024</w:t>
      </w:r>
      <w:r>
        <w:rPr>
          <w:rFonts w:ascii="Times New Roman" w:hAnsi="Times New Roman" w:eastAsia="仿宋_GB2312"/>
          <w:sz w:val="24"/>
        </w:rPr>
        <w:t>年全国硕士研究生招生工作管理规定》《国家教育考试违规处理办法》以及省级教育招生考试机构和云南财经大学发布的《云南财经大学</w:t>
      </w:r>
      <w:r>
        <w:rPr>
          <w:rFonts w:hint="eastAsia" w:ascii="Times New Roman" w:hAnsi="Times New Roman" w:eastAsia="仿宋_GB2312"/>
          <w:sz w:val="24"/>
        </w:rPr>
        <w:t>2024</w:t>
      </w:r>
      <w:r>
        <w:rPr>
          <w:rFonts w:ascii="Times New Roman" w:hAnsi="Times New Roman" w:eastAsia="仿宋_GB2312"/>
          <w:sz w:val="24"/>
        </w:rPr>
        <w:t>年研究生招生网络远程复试考场规则》等研究生复试相关规定和招考信息。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本人了解并理解云南财经大学</w:t>
      </w:r>
      <w:r>
        <w:rPr>
          <w:rFonts w:hint="eastAsia" w:ascii="Times New Roman" w:hAnsi="Times New Roman" w:eastAsia="仿宋_GB2312"/>
          <w:sz w:val="24"/>
        </w:rPr>
        <w:t>2024</w:t>
      </w:r>
      <w:r>
        <w:rPr>
          <w:rFonts w:ascii="Times New Roman" w:hAnsi="Times New Roman" w:eastAsia="仿宋_GB2312"/>
          <w:sz w:val="24"/>
        </w:rPr>
        <w:t>年关于硕士研究生复试的相关规定，并郑重作出如下承诺:</w:t>
      </w:r>
    </w:p>
    <w:p>
      <w:pPr>
        <w:numPr>
          <w:ilvl w:val="0"/>
          <w:numId w:val="3"/>
        </w:numPr>
        <w:spacing w:line="400" w:lineRule="exact"/>
        <w:ind w:firstLine="480" w:firstLineChars="200"/>
        <w:rPr>
          <w:rFonts w:ascii="Times New Roman" w:hAnsi="Times New Roman" w:eastAsia="仿宋_GB2312"/>
          <w:sz w:val="24"/>
        </w:rPr>
      </w:pPr>
      <w:r>
        <w:rPr>
          <w:rFonts w:ascii="Times New Roman" w:hAnsi="Times New Roman" w:eastAsia="仿宋_GB2312"/>
          <w:sz w:val="24"/>
        </w:rPr>
        <w:t>保证在报名及初、复试过程中，严格按照报考条件及相关政策要求选择填报志愿，如实、准确提交报考信息和各项身份认证、资格审核材料。如提供任何虚假、错误信息，本人自愿承担由此造成的一切后果。</w:t>
      </w:r>
    </w:p>
    <w:p>
      <w:pPr>
        <w:numPr>
          <w:ilvl w:val="0"/>
          <w:numId w:val="3"/>
        </w:numPr>
        <w:spacing w:line="400" w:lineRule="exact"/>
        <w:ind w:firstLine="480" w:firstLineChars="200"/>
        <w:rPr>
          <w:rFonts w:ascii="Times New Roman" w:hAnsi="Times New Roman" w:eastAsia="仿宋_GB2312"/>
          <w:sz w:val="24"/>
        </w:rPr>
      </w:pPr>
      <w:r>
        <w:rPr>
          <w:rFonts w:ascii="Times New Roman" w:hAnsi="Times New Roman" w:eastAsia="仿宋_GB2312"/>
          <w:sz w:val="24"/>
        </w:rPr>
        <w:t>自觉服从云南财经大学学校、复试学院（中心、所）的统一安排，接受校方的管理、监督和检查。</w:t>
      </w:r>
    </w:p>
    <w:p>
      <w:pPr>
        <w:numPr>
          <w:ilvl w:val="0"/>
          <w:numId w:val="3"/>
        </w:numPr>
        <w:spacing w:line="400" w:lineRule="exact"/>
        <w:ind w:firstLine="480" w:firstLineChars="200"/>
        <w:rPr>
          <w:rFonts w:ascii="Times New Roman" w:hAnsi="Times New Roman" w:eastAsia="仿宋_GB2312"/>
          <w:sz w:val="24"/>
        </w:rPr>
      </w:pPr>
      <w:r>
        <w:rPr>
          <w:rFonts w:ascii="Times New Roman" w:hAnsi="Times New Roman" w:eastAsia="仿宋_GB2312"/>
          <w:sz w:val="24"/>
        </w:rPr>
        <w:t>自觉遵守相关法律和考试纪律、复试规则，诚信复试，不违纪、作弊。</w:t>
      </w:r>
    </w:p>
    <w:p>
      <w:pPr>
        <w:numPr>
          <w:ilvl w:val="0"/>
          <w:numId w:val="3"/>
        </w:numPr>
        <w:spacing w:line="400" w:lineRule="exact"/>
        <w:ind w:firstLine="480" w:firstLineChars="200"/>
        <w:rPr>
          <w:rFonts w:ascii="Times New Roman" w:hAnsi="Times New Roman" w:eastAsia="仿宋_GB2312"/>
          <w:sz w:val="24"/>
        </w:rPr>
      </w:pPr>
      <w:r>
        <w:rPr>
          <w:rFonts w:ascii="Times New Roman" w:hAnsi="Times New Roman" w:eastAsia="仿宋_GB2312"/>
          <w:sz w:val="24"/>
        </w:rPr>
        <w:t>自觉履行保密义务，</w:t>
      </w:r>
      <w:r>
        <w:rPr>
          <w:rFonts w:hint="eastAsia" w:ascii="Times New Roman" w:hAnsi="Times New Roman" w:eastAsia="仿宋_GB2312"/>
          <w:sz w:val="24"/>
        </w:rPr>
        <w:t>保证</w:t>
      </w:r>
      <w:r>
        <w:rPr>
          <w:rFonts w:ascii="Times New Roman" w:hAnsi="Times New Roman" w:eastAsia="仿宋_GB2312"/>
          <w:sz w:val="24"/>
        </w:rPr>
        <w:t>复试</w:t>
      </w:r>
      <w:r>
        <w:rPr>
          <w:rFonts w:hint="eastAsia" w:ascii="Times New Roman" w:hAnsi="Times New Roman" w:eastAsia="仿宋_GB2312"/>
          <w:sz w:val="24"/>
        </w:rPr>
        <w:t>过程</w:t>
      </w:r>
      <w:r>
        <w:rPr>
          <w:rFonts w:ascii="Times New Roman" w:hAnsi="Times New Roman" w:eastAsia="仿宋_GB2312"/>
          <w:sz w:val="24"/>
        </w:rPr>
        <w:t>不录音录像、</w:t>
      </w:r>
      <w:r>
        <w:rPr>
          <w:rFonts w:hint="eastAsia" w:ascii="Times New Roman" w:hAnsi="Times New Roman" w:eastAsia="仿宋_GB2312"/>
          <w:sz w:val="24"/>
        </w:rPr>
        <w:t>不</w:t>
      </w:r>
      <w:r>
        <w:rPr>
          <w:rFonts w:ascii="Times New Roman" w:hAnsi="Times New Roman" w:eastAsia="仿宋_GB2312"/>
          <w:sz w:val="24"/>
        </w:rPr>
        <w:t>直播、</w:t>
      </w:r>
      <w:r>
        <w:rPr>
          <w:rFonts w:hint="eastAsia" w:ascii="Times New Roman" w:hAnsi="Times New Roman" w:eastAsia="仿宋_GB2312"/>
          <w:sz w:val="24"/>
        </w:rPr>
        <w:t>不</w:t>
      </w:r>
      <w:r>
        <w:rPr>
          <w:rFonts w:ascii="Times New Roman" w:hAnsi="Times New Roman" w:eastAsia="仿宋_GB2312"/>
          <w:sz w:val="24"/>
        </w:rPr>
        <w:t>录屏、</w:t>
      </w:r>
      <w:r>
        <w:rPr>
          <w:rFonts w:hint="eastAsia" w:ascii="Times New Roman" w:hAnsi="Times New Roman" w:eastAsia="仿宋_GB2312"/>
          <w:sz w:val="24"/>
        </w:rPr>
        <w:t>不</w:t>
      </w:r>
      <w:r>
        <w:rPr>
          <w:rFonts w:ascii="Times New Roman" w:hAnsi="Times New Roman" w:eastAsia="仿宋_GB2312"/>
          <w:sz w:val="24"/>
        </w:rPr>
        <w:t>投屏，不保存和传播复试有关内容，不以任何形式对外发布复试相关内容和信息。</w:t>
      </w:r>
    </w:p>
    <w:p>
      <w:pPr>
        <w:numPr>
          <w:ilvl w:val="0"/>
          <w:numId w:val="3"/>
        </w:numPr>
        <w:spacing w:line="400" w:lineRule="exact"/>
        <w:ind w:firstLine="480" w:firstLineChars="200"/>
        <w:rPr>
          <w:rFonts w:ascii="Times New Roman" w:hAnsi="Times New Roman" w:eastAsia="仿宋_GB2312"/>
          <w:sz w:val="24"/>
        </w:rPr>
      </w:pPr>
      <w:r>
        <w:rPr>
          <w:rFonts w:ascii="Times New Roman" w:hAnsi="Times New Roman" w:eastAsia="仿宋_GB2312"/>
          <w:sz w:val="24"/>
        </w:rPr>
        <w:t>保证本次复试过程中不传谣、不造谣、不信谣。</w:t>
      </w:r>
    </w:p>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若本人违背上述各项承诺，本人自愿承担由此造成的一切后果，自愿承担相应的法律责任，同时接受取消考试资格、取消成绩、取消录取资格、记入国家教育考试诚信档案数据库等处理决定。</w:t>
      </w:r>
    </w:p>
    <w:p>
      <w:pPr>
        <w:spacing w:line="400" w:lineRule="exact"/>
        <w:ind w:firstLine="480" w:firstLineChars="200"/>
        <w:rPr>
          <w:rFonts w:ascii="Times New Roman" w:hAnsi="Times New Roman" w:eastAsia="仿宋_GB2312"/>
          <w:sz w:val="24"/>
        </w:rPr>
      </w:pPr>
      <w:r>
        <w:rPr>
          <w:rFonts w:ascii="Times New Roman" w:hAnsi="Times New Roman" w:eastAsia="仿宋_GB2312"/>
          <w:sz w:val="24"/>
        </w:rPr>
        <w:t>特此承诺。</w:t>
      </w:r>
    </w:p>
    <w:p>
      <w:pPr>
        <w:spacing w:line="400" w:lineRule="exact"/>
        <w:ind w:firstLine="480" w:firstLineChars="200"/>
        <w:rPr>
          <w:rFonts w:ascii="Times New Roman" w:hAnsi="Times New Roman" w:eastAsia="仿宋_GB2312"/>
          <w:sz w:val="24"/>
        </w:rPr>
      </w:pPr>
    </w:p>
    <w:p>
      <w:pPr>
        <w:spacing w:line="400" w:lineRule="exact"/>
        <w:ind w:right="640" w:firstLine="2160" w:firstLineChars="900"/>
        <w:rPr>
          <w:rFonts w:ascii="Times New Roman" w:hAnsi="Times New Roman" w:eastAsia="仿宋_GB2312"/>
          <w:color w:val="000000"/>
          <w:sz w:val="24"/>
        </w:rPr>
      </w:pPr>
      <w:r>
        <w:rPr>
          <w:rFonts w:ascii="Times New Roman" w:hAnsi="Times New Roman" w:eastAsia="仿宋_GB2312"/>
          <w:color w:val="000000"/>
          <w:sz w:val="24"/>
        </w:rPr>
        <w:t xml:space="preserve">            身份证号码：</w:t>
      </w:r>
      <w:r>
        <w:rPr>
          <w:rFonts w:ascii="Times New Roman" w:hAnsi="Times New Roman" w:eastAsia="仿宋_GB2312"/>
          <w:color w:val="000000"/>
          <w:sz w:val="24"/>
          <w:u w:val="single"/>
        </w:rPr>
        <w:t xml:space="preserve">                     </w:t>
      </w:r>
    </w:p>
    <w:p>
      <w:pPr>
        <w:spacing w:line="400" w:lineRule="exact"/>
        <w:ind w:right="640" w:firstLine="3600" w:firstLineChars="1500"/>
        <w:rPr>
          <w:rFonts w:ascii="Times New Roman" w:hAnsi="Times New Roman" w:eastAsia="仿宋_GB2312"/>
          <w:color w:val="000000"/>
          <w:sz w:val="24"/>
        </w:rPr>
      </w:pPr>
      <w:r>
        <w:rPr>
          <w:rFonts w:ascii="Times New Roman" w:hAnsi="Times New Roman" w:eastAsia="仿宋_GB2312"/>
          <w:color w:val="000000"/>
          <w:sz w:val="24"/>
        </w:rPr>
        <w:t>考生</w:t>
      </w:r>
      <w:r>
        <w:rPr>
          <w:rFonts w:hint="eastAsia" w:ascii="Times New Roman" w:hAnsi="Times New Roman" w:eastAsia="仿宋_GB2312"/>
          <w:color w:val="000000"/>
          <w:sz w:val="24"/>
        </w:rPr>
        <w:t>本人</w:t>
      </w:r>
      <w:r>
        <w:rPr>
          <w:rFonts w:ascii="Times New Roman" w:hAnsi="Times New Roman" w:eastAsia="仿宋_GB2312"/>
          <w:color w:val="000000"/>
          <w:sz w:val="24"/>
        </w:rPr>
        <w:t xml:space="preserve">签名： </w:t>
      </w:r>
      <w:r>
        <w:rPr>
          <w:rFonts w:ascii="Times New Roman" w:hAnsi="Times New Roman" w:eastAsia="仿宋_GB2312"/>
          <w:color w:val="000000"/>
          <w:sz w:val="24"/>
          <w:u w:val="single"/>
        </w:rPr>
        <w:t xml:space="preserve">       </w:t>
      </w:r>
      <w:r>
        <w:rPr>
          <w:rFonts w:hint="eastAsia" w:ascii="Times New Roman" w:hAnsi="Times New Roman" w:eastAsia="仿宋_GB2312"/>
          <w:color w:val="000000"/>
          <w:sz w:val="24"/>
          <w:u w:val="single"/>
        </w:rPr>
        <w:t xml:space="preserve">     </w:t>
      </w:r>
      <w:r>
        <w:rPr>
          <w:rFonts w:ascii="Times New Roman" w:hAnsi="Times New Roman" w:eastAsia="仿宋_GB2312"/>
          <w:color w:val="000000"/>
          <w:sz w:val="24"/>
          <w:u w:val="single"/>
        </w:rPr>
        <w:t xml:space="preserve">  </w:t>
      </w:r>
      <w:r>
        <w:rPr>
          <w:rFonts w:hint="eastAsia" w:ascii="Times New Roman" w:hAnsi="Times New Roman" w:eastAsia="仿宋_GB2312"/>
          <w:color w:val="000000"/>
          <w:sz w:val="24"/>
          <w:u w:val="single"/>
        </w:rPr>
        <w:t xml:space="preserve">    </w:t>
      </w:r>
    </w:p>
    <w:p>
      <w:pPr>
        <w:spacing w:line="400" w:lineRule="exact"/>
        <w:ind w:right="640" w:firstLine="3600" w:firstLineChars="1500"/>
        <w:rPr>
          <w:rFonts w:ascii="Times New Roman" w:hAnsi="Times New Roman" w:eastAsia="仿宋_GB2312"/>
          <w:color w:val="000000"/>
          <w:sz w:val="24"/>
        </w:rPr>
      </w:pPr>
      <w:r>
        <w:rPr>
          <w:rFonts w:ascii="Times New Roman" w:hAnsi="Times New Roman" w:eastAsia="仿宋_GB2312"/>
          <w:color w:val="000000"/>
          <w:sz w:val="24"/>
        </w:rPr>
        <w:t>联系电话：</w:t>
      </w:r>
      <w:r>
        <w:rPr>
          <w:rFonts w:ascii="Times New Roman" w:hAnsi="Times New Roman" w:eastAsia="仿宋_GB2312"/>
          <w:color w:val="000000"/>
          <w:sz w:val="24"/>
          <w:u w:val="single"/>
        </w:rPr>
        <w:t xml:space="preserve">                       </w:t>
      </w:r>
    </w:p>
    <w:p>
      <w:pPr>
        <w:spacing w:line="400" w:lineRule="exact"/>
        <w:ind w:right="640" w:firstLine="3600" w:firstLineChars="1500"/>
        <w:rPr>
          <w:rFonts w:ascii="Times New Roman" w:hAnsi="Times New Roman" w:eastAsia="仿宋_GB2312"/>
          <w:color w:val="000000"/>
          <w:sz w:val="24"/>
          <w:u w:val="single"/>
        </w:rPr>
      </w:pPr>
      <w:r>
        <w:rPr>
          <w:rFonts w:ascii="Times New Roman" w:hAnsi="Times New Roman" w:eastAsia="仿宋_GB2312"/>
          <w:color w:val="000000"/>
          <w:sz w:val="24"/>
        </w:rPr>
        <w:t>日   期：</w:t>
      </w:r>
      <w:r>
        <w:rPr>
          <w:rFonts w:ascii="Times New Roman" w:hAnsi="Times New Roman" w:eastAsia="仿宋_GB2312"/>
          <w:color w:val="000000"/>
          <w:sz w:val="24"/>
          <w:u w:val="single"/>
        </w:rPr>
        <w:t xml:space="preserve">                        </w:t>
      </w:r>
      <w:bookmarkStart w:id="0" w:name="_Toc321049580"/>
    </w:p>
    <w:p>
      <w:pPr>
        <w:widowControl/>
        <w:spacing w:line="560" w:lineRule="exact"/>
        <w:rPr>
          <w:rFonts w:ascii="Times New Roman" w:hAnsi="Times New Roman" w:eastAsia="黑体"/>
          <w:b/>
          <w:sz w:val="32"/>
        </w:rPr>
      </w:pPr>
      <w:bookmarkStart w:id="1" w:name="_Toc267228392"/>
      <w:r>
        <w:rPr>
          <w:rFonts w:ascii="Times New Roman" w:hAnsi="Times New Roman" w:eastAsia="仿宋"/>
          <w:b/>
          <w:bCs/>
          <w:color w:val="000000"/>
          <w:kern w:val="0"/>
          <w:sz w:val="30"/>
          <w:szCs w:val="30"/>
          <w:lang w:bidi="ar"/>
        </w:rPr>
        <w:t>附件</w:t>
      </w:r>
      <w:r>
        <w:rPr>
          <w:rFonts w:hint="eastAsia" w:ascii="Times New Roman" w:hAnsi="Times New Roman" w:eastAsia="仿宋"/>
          <w:b/>
          <w:bCs/>
          <w:color w:val="000000"/>
          <w:kern w:val="0"/>
          <w:sz w:val="30"/>
          <w:szCs w:val="30"/>
          <w:lang w:bidi="ar"/>
        </w:rPr>
        <w:t>4</w:t>
      </w:r>
      <w:r>
        <w:rPr>
          <w:rFonts w:ascii="Times New Roman" w:hAnsi="Times New Roman" w:eastAsia="仿宋"/>
          <w:b/>
          <w:bCs/>
          <w:color w:val="000000"/>
          <w:kern w:val="0"/>
          <w:sz w:val="30"/>
          <w:szCs w:val="30"/>
          <w:lang w:bidi="ar"/>
        </w:rPr>
        <w:t>：</w:t>
      </w:r>
    </w:p>
    <w:p>
      <w:pPr>
        <w:jc w:val="center"/>
        <w:rPr>
          <w:rFonts w:ascii="Times New Roman" w:hAnsi="Times New Roman" w:eastAsia="黑体"/>
          <w:sz w:val="32"/>
        </w:rPr>
      </w:pPr>
      <w:r>
        <w:rPr>
          <w:rFonts w:ascii="Times New Roman" w:hAnsi="Times New Roman" w:eastAsia="黑体"/>
          <w:sz w:val="32"/>
        </w:rPr>
        <w:t>云南财经大学招收硕士研究生思想政治情况调查表</w:t>
      </w:r>
    </w:p>
    <w:p>
      <w:pPr>
        <w:jc w:val="center"/>
        <w:rPr>
          <w:rStyle w:val="12"/>
          <w:rFonts w:ascii="Times New Roman" w:hAnsi="Times New Roman"/>
          <w:bCs/>
        </w:rPr>
      </w:pPr>
      <w:r>
        <w:rPr>
          <w:rFonts w:ascii="Times New Roman" w:hAnsi="Times New Roman"/>
          <w:sz w:val="24"/>
        </w:rPr>
        <w:t>(由考生所在单位组织、人事部门或户口街道居民委员会填写)</w:t>
      </w:r>
    </w:p>
    <w:p>
      <w:pPr>
        <w:jc w:val="center"/>
        <w:rPr>
          <w:rFonts w:ascii="Times New Roman" w:hAnsi="Times New Roman"/>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80"/>
        <w:gridCol w:w="900"/>
        <w:gridCol w:w="720"/>
        <w:gridCol w:w="1260"/>
        <w:gridCol w:w="900"/>
        <w:gridCol w:w="1228"/>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368" w:type="dxa"/>
            <w:vAlign w:val="center"/>
          </w:tcPr>
          <w:p>
            <w:pPr>
              <w:jc w:val="center"/>
              <w:rPr>
                <w:rFonts w:ascii="Times New Roman" w:hAnsi="Times New Roman"/>
                <w:sz w:val="24"/>
              </w:rPr>
            </w:pPr>
            <w:r>
              <w:rPr>
                <w:rFonts w:ascii="Times New Roman" w:hAnsi="Times New Roman"/>
                <w:sz w:val="24"/>
              </w:rPr>
              <w:t>姓    名</w:t>
            </w:r>
          </w:p>
        </w:tc>
        <w:tc>
          <w:tcPr>
            <w:tcW w:w="1080" w:type="dxa"/>
            <w:vAlign w:val="center"/>
          </w:tcPr>
          <w:p>
            <w:pPr>
              <w:jc w:val="center"/>
              <w:rPr>
                <w:rFonts w:ascii="Times New Roman" w:hAnsi="Times New Roman"/>
                <w:sz w:val="24"/>
              </w:rPr>
            </w:pPr>
          </w:p>
        </w:tc>
        <w:tc>
          <w:tcPr>
            <w:tcW w:w="900" w:type="dxa"/>
            <w:vAlign w:val="center"/>
          </w:tcPr>
          <w:p>
            <w:pPr>
              <w:jc w:val="center"/>
              <w:rPr>
                <w:rFonts w:ascii="Times New Roman" w:hAnsi="Times New Roman"/>
                <w:sz w:val="24"/>
              </w:rPr>
            </w:pPr>
            <w:r>
              <w:rPr>
                <w:rFonts w:ascii="Times New Roman" w:hAnsi="Times New Roman"/>
                <w:sz w:val="24"/>
              </w:rPr>
              <w:t>性 别</w:t>
            </w:r>
          </w:p>
        </w:tc>
        <w:tc>
          <w:tcPr>
            <w:tcW w:w="720" w:type="dxa"/>
            <w:vAlign w:val="center"/>
          </w:tcPr>
          <w:p>
            <w:pPr>
              <w:jc w:val="center"/>
              <w:rPr>
                <w:rFonts w:ascii="Times New Roman" w:hAnsi="Times New Roman"/>
                <w:sz w:val="24"/>
              </w:rPr>
            </w:pPr>
          </w:p>
        </w:tc>
        <w:tc>
          <w:tcPr>
            <w:tcW w:w="1260" w:type="dxa"/>
            <w:vAlign w:val="center"/>
          </w:tcPr>
          <w:p>
            <w:pPr>
              <w:jc w:val="center"/>
              <w:rPr>
                <w:rFonts w:ascii="Times New Roman" w:hAnsi="Times New Roman"/>
                <w:sz w:val="24"/>
              </w:rPr>
            </w:pPr>
            <w:r>
              <w:rPr>
                <w:rFonts w:ascii="Times New Roman" w:hAnsi="Times New Roman"/>
                <w:sz w:val="24"/>
              </w:rPr>
              <w:t>出生年月</w:t>
            </w:r>
          </w:p>
        </w:tc>
        <w:tc>
          <w:tcPr>
            <w:tcW w:w="900" w:type="dxa"/>
            <w:vAlign w:val="center"/>
          </w:tcPr>
          <w:p>
            <w:pPr>
              <w:jc w:val="center"/>
              <w:rPr>
                <w:rFonts w:ascii="Times New Roman" w:hAnsi="Times New Roman"/>
                <w:sz w:val="24"/>
              </w:rPr>
            </w:pPr>
          </w:p>
        </w:tc>
        <w:tc>
          <w:tcPr>
            <w:tcW w:w="1228" w:type="dxa"/>
            <w:vAlign w:val="center"/>
          </w:tcPr>
          <w:p>
            <w:pPr>
              <w:jc w:val="center"/>
              <w:rPr>
                <w:rFonts w:ascii="Times New Roman" w:hAnsi="Times New Roman"/>
                <w:sz w:val="24"/>
              </w:rPr>
            </w:pPr>
            <w:r>
              <w:rPr>
                <w:rFonts w:ascii="Times New Roman" w:hAnsi="Times New Roman"/>
                <w:sz w:val="24"/>
              </w:rPr>
              <w:t>政治面貌</w:t>
            </w:r>
          </w:p>
        </w:tc>
        <w:tc>
          <w:tcPr>
            <w:tcW w:w="1066" w:type="dxa"/>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368" w:type="dxa"/>
            <w:vAlign w:val="center"/>
          </w:tcPr>
          <w:p>
            <w:pPr>
              <w:jc w:val="center"/>
              <w:rPr>
                <w:rFonts w:ascii="Times New Roman" w:hAnsi="Times New Roman"/>
                <w:sz w:val="24"/>
              </w:rPr>
            </w:pPr>
            <w:r>
              <w:rPr>
                <w:rFonts w:ascii="Times New Roman" w:hAnsi="Times New Roman"/>
                <w:sz w:val="24"/>
              </w:rPr>
              <w:t>报考专业</w:t>
            </w:r>
          </w:p>
        </w:tc>
        <w:tc>
          <w:tcPr>
            <w:tcW w:w="1080" w:type="dxa"/>
            <w:vAlign w:val="center"/>
          </w:tcPr>
          <w:p>
            <w:pPr>
              <w:jc w:val="center"/>
              <w:rPr>
                <w:rFonts w:ascii="Times New Roman" w:hAnsi="Times New Roman"/>
                <w:sz w:val="24"/>
              </w:rPr>
            </w:pPr>
          </w:p>
        </w:tc>
        <w:tc>
          <w:tcPr>
            <w:tcW w:w="900" w:type="dxa"/>
            <w:vAlign w:val="center"/>
          </w:tcPr>
          <w:p>
            <w:pPr>
              <w:jc w:val="center"/>
              <w:rPr>
                <w:rFonts w:ascii="Times New Roman" w:hAnsi="Times New Roman"/>
                <w:sz w:val="24"/>
              </w:rPr>
            </w:pPr>
            <w:r>
              <w:rPr>
                <w:rFonts w:ascii="Times New Roman" w:hAnsi="Times New Roman"/>
                <w:sz w:val="24"/>
              </w:rPr>
              <w:t>民 族</w:t>
            </w:r>
          </w:p>
        </w:tc>
        <w:tc>
          <w:tcPr>
            <w:tcW w:w="720" w:type="dxa"/>
            <w:vAlign w:val="center"/>
          </w:tcPr>
          <w:p>
            <w:pPr>
              <w:jc w:val="center"/>
              <w:rPr>
                <w:rFonts w:ascii="Times New Roman" w:hAnsi="Times New Roman"/>
                <w:sz w:val="24"/>
              </w:rPr>
            </w:pPr>
          </w:p>
        </w:tc>
        <w:tc>
          <w:tcPr>
            <w:tcW w:w="1260" w:type="dxa"/>
            <w:vAlign w:val="center"/>
          </w:tcPr>
          <w:p>
            <w:pPr>
              <w:ind w:firstLine="120" w:firstLineChars="50"/>
              <w:jc w:val="center"/>
              <w:rPr>
                <w:rFonts w:ascii="Times New Roman" w:hAnsi="Times New Roman"/>
                <w:sz w:val="24"/>
              </w:rPr>
            </w:pPr>
            <w:r>
              <w:rPr>
                <w:rFonts w:ascii="Times New Roman" w:hAnsi="Times New Roman"/>
                <w:sz w:val="24"/>
              </w:rPr>
              <w:t>工作或</w:t>
            </w:r>
          </w:p>
          <w:p>
            <w:pPr>
              <w:jc w:val="center"/>
              <w:rPr>
                <w:rFonts w:ascii="Times New Roman" w:hAnsi="Times New Roman"/>
                <w:sz w:val="24"/>
              </w:rPr>
            </w:pPr>
            <w:r>
              <w:rPr>
                <w:rFonts w:ascii="Times New Roman" w:hAnsi="Times New Roman"/>
                <w:sz w:val="24"/>
              </w:rPr>
              <w:t>学习单位</w:t>
            </w:r>
          </w:p>
        </w:tc>
        <w:tc>
          <w:tcPr>
            <w:tcW w:w="3194" w:type="dxa"/>
            <w:gridSpan w:val="3"/>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68" w:type="dxa"/>
            <w:vMerge w:val="restart"/>
            <w:vAlign w:val="center"/>
          </w:tcPr>
          <w:p>
            <w:pPr>
              <w:jc w:val="center"/>
              <w:rPr>
                <w:rFonts w:ascii="Times New Roman" w:hAnsi="Times New Roman"/>
                <w:sz w:val="24"/>
              </w:rPr>
            </w:pPr>
            <w:r>
              <w:rPr>
                <w:rFonts w:ascii="Times New Roman" w:hAnsi="Times New Roman"/>
                <w:sz w:val="24"/>
              </w:rPr>
              <w:t>最高学历</w:t>
            </w:r>
          </w:p>
        </w:tc>
        <w:tc>
          <w:tcPr>
            <w:tcW w:w="1080" w:type="dxa"/>
            <w:vMerge w:val="restart"/>
            <w:vAlign w:val="center"/>
          </w:tcPr>
          <w:p>
            <w:pPr>
              <w:jc w:val="center"/>
              <w:rPr>
                <w:rFonts w:ascii="Times New Roman" w:hAnsi="Times New Roman"/>
                <w:sz w:val="24"/>
              </w:rPr>
            </w:pPr>
          </w:p>
        </w:tc>
        <w:tc>
          <w:tcPr>
            <w:tcW w:w="1620" w:type="dxa"/>
            <w:gridSpan w:val="2"/>
            <w:vAlign w:val="center"/>
          </w:tcPr>
          <w:p>
            <w:pPr>
              <w:jc w:val="center"/>
              <w:rPr>
                <w:rFonts w:ascii="Times New Roman" w:hAnsi="Times New Roman"/>
                <w:sz w:val="24"/>
              </w:rPr>
            </w:pPr>
            <w:r>
              <w:rPr>
                <w:rFonts w:ascii="Times New Roman" w:hAnsi="Times New Roman"/>
                <w:sz w:val="24"/>
              </w:rPr>
              <w:t>毕业学校</w:t>
            </w:r>
          </w:p>
        </w:tc>
        <w:tc>
          <w:tcPr>
            <w:tcW w:w="4454" w:type="dxa"/>
            <w:gridSpan w:val="4"/>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368" w:type="dxa"/>
            <w:vMerge w:val="continue"/>
            <w:vAlign w:val="center"/>
          </w:tcPr>
          <w:p>
            <w:pPr>
              <w:jc w:val="center"/>
              <w:rPr>
                <w:rFonts w:ascii="Times New Roman" w:hAnsi="Times New Roman"/>
                <w:sz w:val="24"/>
              </w:rPr>
            </w:pPr>
          </w:p>
        </w:tc>
        <w:tc>
          <w:tcPr>
            <w:tcW w:w="1080" w:type="dxa"/>
            <w:vMerge w:val="continue"/>
            <w:vAlign w:val="center"/>
          </w:tcPr>
          <w:p>
            <w:pPr>
              <w:jc w:val="center"/>
              <w:rPr>
                <w:rFonts w:ascii="Times New Roman" w:hAnsi="Times New Roman"/>
                <w:sz w:val="24"/>
              </w:rPr>
            </w:pPr>
          </w:p>
        </w:tc>
        <w:tc>
          <w:tcPr>
            <w:tcW w:w="1620" w:type="dxa"/>
            <w:gridSpan w:val="2"/>
            <w:vAlign w:val="center"/>
          </w:tcPr>
          <w:p>
            <w:pPr>
              <w:jc w:val="center"/>
              <w:rPr>
                <w:rFonts w:ascii="Times New Roman" w:hAnsi="Times New Roman"/>
                <w:sz w:val="24"/>
              </w:rPr>
            </w:pPr>
            <w:r>
              <w:rPr>
                <w:rFonts w:ascii="Times New Roman" w:hAnsi="Times New Roman"/>
                <w:sz w:val="24"/>
              </w:rPr>
              <w:t>毕业时间</w:t>
            </w:r>
          </w:p>
        </w:tc>
        <w:tc>
          <w:tcPr>
            <w:tcW w:w="4454" w:type="dxa"/>
            <w:gridSpan w:val="4"/>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1368" w:type="dxa"/>
            <w:vAlign w:val="center"/>
          </w:tcPr>
          <w:p>
            <w:pPr>
              <w:jc w:val="center"/>
              <w:rPr>
                <w:rFonts w:ascii="Times New Roman" w:hAnsi="Times New Roman"/>
                <w:sz w:val="24"/>
              </w:rPr>
            </w:pPr>
            <w:r>
              <w:rPr>
                <w:rFonts w:ascii="Times New Roman" w:hAnsi="Times New Roman"/>
                <w:sz w:val="24"/>
              </w:rPr>
              <w:t>何时何地受过何种奖励或处分或考试作弊</w:t>
            </w:r>
          </w:p>
        </w:tc>
        <w:tc>
          <w:tcPr>
            <w:tcW w:w="7154" w:type="dxa"/>
            <w:gridSpan w:val="7"/>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368" w:type="dxa"/>
            <w:vAlign w:val="center"/>
          </w:tcPr>
          <w:p>
            <w:pPr>
              <w:jc w:val="center"/>
              <w:rPr>
                <w:rFonts w:ascii="Times New Roman" w:hAnsi="Times New Roman"/>
                <w:sz w:val="24"/>
              </w:rPr>
            </w:pPr>
            <w:r>
              <w:rPr>
                <w:rFonts w:ascii="Times New Roman" w:hAnsi="Times New Roman"/>
                <w:sz w:val="24"/>
              </w:rPr>
              <w:t>直系亲属及主要社会关系有无重大问题</w:t>
            </w:r>
          </w:p>
        </w:tc>
        <w:tc>
          <w:tcPr>
            <w:tcW w:w="7154" w:type="dxa"/>
            <w:gridSpan w:val="7"/>
            <w:vAlign w:val="center"/>
          </w:tcPr>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5" w:hRule="atLeast"/>
        </w:trPr>
        <w:tc>
          <w:tcPr>
            <w:tcW w:w="1368" w:type="dxa"/>
            <w:vAlign w:val="center"/>
          </w:tcPr>
          <w:p>
            <w:pPr>
              <w:jc w:val="center"/>
              <w:rPr>
                <w:rFonts w:ascii="Times New Roman" w:hAnsi="Times New Roman"/>
                <w:sz w:val="24"/>
              </w:rPr>
            </w:pPr>
            <w:r>
              <w:rPr>
                <w:rFonts w:ascii="Times New Roman" w:hAnsi="Times New Roman"/>
                <w:sz w:val="24"/>
              </w:rPr>
              <w:t>思 想</w:t>
            </w:r>
          </w:p>
          <w:p>
            <w:pPr>
              <w:jc w:val="center"/>
              <w:rPr>
                <w:rFonts w:ascii="Times New Roman" w:hAnsi="Times New Roman"/>
                <w:sz w:val="24"/>
              </w:rPr>
            </w:pPr>
            <w:r>
              <w:rPr>
                <w:rFonts w:ascii="Times New Roman" w:hAnsi="Times New Roman"/>
                <w:sz w:val="24"/>
              </w:rPr>
              <w:t>政 治</w:t>
            </w:r>
          </w:p>
          <w:p>
            <w:pPr>
              <w:jc w:val="center"/>
              <w:rPr>
                <w:rFonts w:ascii="Times New Roman" w:hAnsi="Times New Roman"/>
                <w:sz w:val="24"/>
              </w:rPr>
            </w:pPr>
            <w:r>
              <w:rPr>
                <w:rFonts w:ascii="Times New Roman" w:hAnsi="Times New Roman"/>
                <w:sz w:val="24"/>
              </w:rPr>
              <w:t>表 现</w:t>
            </w:r>
          </w:p>
        </w:tc>
        <w:tc>
          <w:tcPr>
            <w:tcW w:w="7154" w:type="dxa"/>
            <w:gridSpan w:val="7"/>
            <w:vAlign w:val="center"/>
          </w:tcPr>
          <w:p>
            <w:pPr>
              <w:jc w:val="center"/>
              <w:rPr>
                <w:rFonts w:ascii="Times New Roman" w:hAnsi="Times New Roman"/>
                <w:sz w:val="24"/>
              </w:rPr>
            </w:pPr>
          </w:p>
        </w:tc>
      </w:tr>
    </w:tbl>
    <w:p>
      <w:pPr>
        <w:ind w:left="4551" w:leftChars="2167" w:firstLine="960" w:firstLineChars="400"/>
        <w:rPr>
          <w:rFonts w:ascii="Times New Roman" w:hAnsi="Times New Roman"/>
          <w:sz w:val="24"/>
        </w:rPr>
      </w:pPr>
    </w:p>
    <w:p>
      <w:pPr>
        <w:ind w:left="4551" w:leftChars="2167" w:firstLine="960" w:firstLineChars="400"/>
        <w:rPr>
          <w:rFonts w:ascii="Times New Roman" w:hAnsi="Times New Roman"/>
          <w:sz w:val="24"/>
        </w:rPr>
      </w:pPr>
      <w:r>
        <w:rPr>
          <w:rFonts w:ascii="Times New Roman" w:hAnsi="Times New Roman"/>
          <w:sz w:val="24"/>
        </w:rPr>
        <w:t>单位盖章</w:t>
      </w:r>
    </w:p>
    <w:p>
      <w:pPr>
        <w:ind w:firstLine="6120" w:firstLineChars="2550"/>
        <w:rPr>
          <w:rFonts w:ascii="Times New Roman" w:hAnsi="Times New Roman"/>
          <w:sz w:val="24"/>
        </w:rPr>
      </w:pPr>
      <w:r>
        <w:rPr>
          <w:rFonts w:ascii="Times New Roman" w:hAnsi="Times New Roman"/>
          <w:sz w:val="24"/>
        </w:rPr>
        <w:t>年   月   日</w:t>
      </w:r>
      <w:bookmarkEnd w:id="1"/>
    </w:p>
    <w:p>
      <w:pPr>
        <w:ind w:firstLine="6120" w:firstLineChars="2550"/>
        <w:rPr>
          <w:rFonts w:ascii="Times New Roman" w:hAnsi="Times New Roman"/>
          <w:sz w:val="24"/>
        </w:rPr>
      </w:pPr>
    </w:p>
    <w:p>
      <w:pPr>
        <w:ind w:firstLine="5355" w:firstLineChars="2550"/>
        <w:rPr>
          <w:rFonts w:ascii="Times New Roman" w:hAnsi="Times New Roman"/>
        </w:rPr>
      </w:pPr>
    </w:p>
    <w:p>
      <w:pPr>
        <w:widowControl/>
        <w:spacing w:line="560" w:lineRule="exact"/>
        <w:rPr>
          <w:rFonts w:ascii="Times New Roman" w:hAnsi="Times New Roman" w:eastAsia="黑体"/>
          <w:b/>
          <w:sz w:val="32"/>
        </w:rPr>
      </w:pPr>
      <w:r>
        <w:rPr>
          <w:rFonts w:ascii="Times New Roman" w:hAnsi="Times New Roman" w:eastAsia="仿宋"/>
          <w:b/>
          <w:bCs/>
          <w:color w:val="000000"/>
          <w:kern w:val="0"/>
          <w:sz w:val="30"/>
          <w:szCs w:val="30"/>
          <w:lang w:bidi="ar"/>
        </w:rPr>
        <w:t>附件</w:t>
      </w:r>
      <w:r>
        <w:rPr>
          <w:rFonts w:hint="eastAsia" w:ascii="Times New Roman" w:hAnsi="Times New Roman" w:eastAsia="仿宋"/>
          <w:b/>
          <w:bCs/>
          <w:color w:val="000000"/>
          <w:kern w:val="0"/>
          <w:sz w:val="30"/>
          <w:szCs w:val="30"/>
          <w:lang w:bidi="ar"/>
        </w:rPr>
        <w:t>5</w:t>
      </w:r>
      <w:r>
        <w:rPr>
          <w:rFonts w:ascii="Times New Roman" w:hAnsi="Times New Roman" w:eastAsia="仿宋"/>
          <w:b/>
          <w:bCs/>
          <w:color w:val="000000"/>
          <w:kern w:val="0"/>
          <w:sz w:val="30"/>
          <w:szCs w:val="30"/>
          <w:lang w:bidi="ar"/>
        </w:rPr>
        <w:t>：</w:t>
      </w:r>
    </w:p>
    <w:p>
      <w:pPr>
        <w:rPr>
          <w:color w:val="000000"/>
        </w:rPr>
      </w:pPr>
    </w:p>
    <w:p>
      <w:pPr>
        <w:jc w:val="center"/>
        <w:rPr>
          <w:rFonts w:ascii="方正小标宋简体" w:hAnsi="黑体" w:eastAsia="方正小标宋简体"/>
          <w:bCs/>
          <w:color w:val="000000"/>
          <w:sz w:val="32"/>
        </w:rPr>
      </w:pPr>
      <w:r>
        <w:rPr>
          <w:rFonts w:hint="eastAsia" w:ascii="方正小标宋简体" w:hAnsi="黑体" w:eastAsia="方正小标宋简体"/>
          <w:bCs/>
          <w:color w:val="000000"/>
          <w:sz w:val="32"/>
          <w:u w:val="single"/>
        </w:rPr>
        <w:t>2024</w:t>
      </w:r>
      <w:r>
        <w:rPr>
          <w:rFonts w:hint="eastAsia" w:ascii="方正小标宋简体" w:hAnsi="黑体" w:eastAsia="方正小标宋简体"/>
          <w:bCs/>
          <w:color w:val="000000"/>
          <w:sz w:val="32"/>
        </w:rPr>
        <w:t>年云南财经大学研究生就读承诺书</w:t>
      </w:r>
    </w:p>
    <w:p>
      <w:pPr>
        <w:rPr>
          <w:rFonts w:ascii="宋体" w:hAnsi="宋体"/>
          <w:color w:val="000000"/>
          <w:sz w:val="24"/>
        </w:rPr>
      </w:pPr>
    </w:p>
    <w:p>
      <w:pPr>
        <w:spacing w:line="36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本人郑重承诺：</w:t>
      </w:r>
    </w:p>
    <w:p>
      <w:pPr>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1、若本人被云南财经大学录取为全日制硕士研究生，将按照学院（中心、所）的人事档案调档要求，保证在</w:t>
      </w:r>
      <w:r>
        <w:rPr>
          <w:rFonts w:hint="eastAsia" w:ascii="仿宋_GB2312" w:hAnsi="仿宋_GB2312" w:eastAsia="仿宋_GB2312" w:cs="仿宋_GB2312"/>
          <w:color w:val="000000"/>
          <w:sz w:val="28"/>
          <w:szCs w:val="28"/>
          <w:u w:val="single"/>
        </w:rPr>
        <w:t>2024</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4</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25</w:t>
      </w:r>
      <w:r>
        <w:rPr>
          <w:rFonts w:hint="eastAsia" w:ascii="仿宋_GB2312" w:hAnsi="仿宋_GB2312" w:eastAsia="仿宋_GB2312" w:cs="仿宋_GB2312"/>
          <w:color w:val="000000"/>
          <w:sz w:val="28"/>
          <w:szCs w:val="28"/>
        </w:rPr>
        <w:t>日前，将本人人事档案邮寄至云南财经大学相应学院（中心、所）。若不能按时邮寄到，云南财经大学有权取消拟录取资格。</w:t>
      </w:r>
    </w:p>
    <w:p>
      <w:pPr>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2、若本人被云南财经大学录取，保证能在录取当年入学。若因本人其他原因不能入学，保证在</w:t>
      </w:r>
      <w:r>
        <w:rPr>
          <w:rFonts w:hint="eastAsia" w:ascii="仿宋_GB2312" w:hAnsi="仿宋_GB2312" w:eastAsia="仿宋_GB2312" w:cs="仿宋_GB2312"/>
          <w:color w:val="000000"/>
          <w:sz w:val="28"/>
          <w:szCs w:val="28"/>
          <w:u w:val="single"/>
        </w:rPr>
        <w:t>2024</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4</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25</w:t>
      </w:r>
      <w:r>
        <w:rPr>
          <w:rFonts w:hint="eastAsia" w:ascii="仿宋_GB2312" w:hAnsi="仿宋_GB2312" w:eastAsia="仿宋_GB2312" w:cs="仿宋_GB2312"/>
          <w:color w:val="000000"/>
          <w:sz w:val="28"/>
          <w:szCs w:val="28"/>
        </w:rPr>
        <w:t>日前，以书面形式告知云南财经大学相应学院（中心、所），以便学校办理取消录取资格手续。否则由此引起对就业和来年研究生报考产生的不良后果由本人负责。</w:t>
      </w:r>
    </w:p>
    <w:p>
      <w:pPr>
        <w:spacing w:line="360" w:lineRule="auto"/>
        <w:ind w:firstLine="560" w:firstLineChars="200"/>
        <w:rPr>
          <w:rFonts w:ascii="仿宋_GB2312" w:hAnsi="仿宋_GB2312" w:eastAsia="仿宋_GB2312" w:cs="仿宋_GB2312"/>
          <w:color w:val="000000"/>
          <w:sz w:val="28"/>
          <w:szCs w:val="28"/>
        </w:rPr>
      </w:pPr>
    </w:p>
    <w:p>
      <w:pPr>
        <w:spacing w:line="360" w:lineRule="auto"/>
        <w:ind w:firstLine="560" w:firstLineChars="200"/>
        <w:rPr>
          <w:rFonts w:ascii="仿宋_GB2312" w:hAnsi="仿宋_GB2312" w:eastAsia="仿宋_GB2312" w:cs="仿宋_GB2312"/>
          <w:color w:val="000000"/>
          <w:sz w:val="28"/>
          <w:szCs w:val="28"/>
        </w:rPr>
      </w:pPr>
    </w:p>
    <w:p>
      <w:pPr>
        <w:spacing w:line="360" w:lineRule="auto"/>
        <w:ind w:firstLine="560" w:firstLineChars="200"/>
        <w:rPr>
          <w:rFonts w:ascii="仿宋_GB2312" w:hAnsi="仿宋_GB2312" w:eastAsia="仿宋_GB2312" w:cs="仿宋_GB2312"/>
          <w:color w:val="000000"/>
          <w:sz w:val="28"/>
          <w:szCs w:val="28"/>
        </w:rPr>
      </w:pPr>
    </w:p>
    <w:p>
      <w:pPr>
        <w:spacing w:line="360" w:lineRule="auto"/>
        <w:ind w:left="1470" w:leftChars="700" w:firstLine="2870" w:firstLineChars="1025"/>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考生本人签名：</w:t>
      </w:r>
      <w:r>
        <w:rPr>
          <w:rFonts w:hint="eastAsia" w:ascii="仿宋_GB2312" w:hAnsi="仿宋_GB2312" w:eastAsia="仿宋_GB2312" w:cs="仿宋_GB2312"/>
          <w:color w:val="000000"/>
          <w:sz w:val="28"/>
          <w:szCs w:val="28"/>
          <w:u w:val="single"/>
        </w:rPr>
        <w:t xml:space="preserve">            </w:t>
      </w:r>
    </w:p>
    <w:p>
      <w:pPr>
        <w:spacing w:line="360" w:lineRule="auto"/>
        <w:ind w:firstLine="5180" w:firstLineChars="18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pPr>
        <w:spacing w:line="360" w:lineRule="auto"/>
        <w:ind w:firstLine="610" w:firstLineChars="218"/>
        <w:rPr>
          <w:rFonts w:ascii="仿宋_GB2312" w:hAnsi="仿宋_GB2312" w:eastAsia="仿宋_GB2312" w:cs="仿宋_GB2312"/>
          <w:color w:val="000000"/>
          <w:sz w:val="28"/>
          <w:szCs w:val="28"/>
        </w:rPr>
      </w:pPr>
    </w:p>
    <w:p>
      <w:pPr>
        <w:spacing w:line="360" w:lineRule="auto"/>
        <w:ind w:firstLine="610" w:firstLineChars="218"/>
        <w:rPr>
          <w:rFonts w:ascii="仿宋_GB2312" w:hAnsi="仿宋_GB2312" w:eastAsia="仿宋_GB2312" w:cs="仿宋_GB2312"/>
          <w:color w:val="000000"/>
          <w:sz w:val="28"/>
          <w:szCs w:val="28"/>
        </w:rPr>
      </w:pPr>
    </w:p>
    <w:p>
      <w:pPr>
        <w:spacing w:line="36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考生编号：</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复试专业：</w:t>
      </w:r>
      <w:r>
        <w:rPr>
          <w:rFonts w:hint="eastAsia" w:ascii="仿宋_GB2312" w:hAnsi="仿宋_GB2312" w:eastAsia="仿宋_GB2312" w:cs="仿宋_GB2312"/>
          <w:color w:val="000000"/>
          <w:sz w:val="28"/>
          <w:szCs w:val="28"/>
          <w:u w:val="single"/>
        </w:rPr>
        <w:t xml:space="preserve">                  </w:t>
      </w:r>
    </w:p>
    <w:p>
      <w:pPr>
        <w:spacing w:line="36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身份证号：</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u w:val="single"/>
        </w:rPr>
        <w:t xml:space="preserve">                  </w:t>
      </w:r>
    </w:p>
    <w:p>
      <w:pPr>
        <w:rPr>
          <w:rFonts w:ascii="Times New Roman" w:hAnsi="Times New Roman"/>
        </w:rPr>
      </w:pPr>
    </w:p>
    <w:bookmarkEnd w:id="0"/>
    <w:p>
      <w:pPr>
        <w:spacing w:line="560" w:lineRule="exact"/>
        <w:ind w:right="640"/>
        <w:jc w:val="left"/>
        <w:rPr>
          <w:rFonts w:ascii="Times New Roman" w:hAnsi="Times New Roman" w:eastAsia="方正小标宋简体"/>
          <w:bCs/>
          <w:sz w:val="32"/>
          <w:szCs w:val="32"/>
        </w:rPr>
      </w:pPr>
      <w:r>
        <w:rPr>
          <w:rFonts w:ascii="Times New Roman" w:hAnsi="Times New Roman" w:eastAsia="仿宋"/>
          <w:b/>
          <w:bCs/>
          <w:color w:val="000000"/>
          <w:kern w:val="0"/>
          <w:sz w:val="30"/>
          <w:szCs w:val="30"/>
          <w:lang w:bidi="ar"/>
        </w:rPr>
        <w:t>附件</w:t>
      </w:r>
      <w:r>
        <w:rPr>
          <w:rFonts w:hint="eastAsia" w:ascii="Times New Roman" w:hAnsi="Times New Roman" w:eastAsia="仿宋"/>
          <w:b/>
          <w:bCs/>
          <w:color w:val="000000"/>
          <w:kern w:val="0"/>
          <w:sz w:val="30"/>
          <w:szCs w:val="30"/>
          <w:lang w:bidi="ar"/>
        </w:rPr>
        <w:t>6</w:t>
      </w:r>
      <w:r>
        <w:rPr>
          <w:rFonts w:ascii="Times New Roman" w:hAnsi="Times New Roman" w:eastAsia="仿宋"/>
          <w:b/>
          <w:bCs/>
          <w:color w:val="000000"/>
          <w:kern w:val="0"/>
          <w:sz w:val="30"/>
          <w:szCs w:val="30"/>
          <w:lang w:bidi="ar"/>
        </w:rPr>
        <w:t>：</w:t>
      </w:r>
      <w:r>
        <w:rPr>
          <w:rFonts w:hint="eastAsia" w:ascii="Times New Roman" w:hAnsi="Times New Roman" w:eastAsia="仿宋"/>
          <w:b/>
          <w:bCs/>
          <w:color w:val="000000"/>
          <w:kern w:val="0"/>
          <w:sz w:val="30"/>
          <w:szCs w:val="30"/>
          <w:lang w:bidi="ar"/>
        </w:rPr>
        <w:t xml:space="preserve">   </w:t>
      </w:r>
      <w:r>
        <w:rPr>
          <w:rFonts w:ascii="Times New Roman" w:hAnsi="Times New Roman" w:eastAsia="方正小标宋简体"/>
          <w:bCs/>
          <w:sz w:val="32"/>
          <w:szCs w:val="32"/>
        </w:rPr>
        <w:t>云南财经大学研究生</w:t>
      </w:r>
      <w:r>
        <w:rPr>
          <w:rFonts w:hint="eastAsia" w:ascii="Times New Roman" w:hAnsi="Times New Roman" w:eastAsia="方正小标宋简体"/>
          <w:bCs/>
          <w:sz w:val="32"/>
          <w:szCs w:val="32"/>
        </w:rPr>
        <w:t>定向培养</w:t>
      </w:r>
      <w:r>
        <w:rPr>
          <w:rFonts w:ascii="Times New Roman" w:hAnsi="Times New Roman" w:eastAsia="方正小标宋简体"/>
          <w:bCs/>
          <w:sz w:val="32"/>
          <w:szCs w:val="32"/>
        </w:rPr>
        <w:t>合同书</w:t>
      </w:r>
    </w:p>
    <w:p>
      <w:pPr>
        <w:spacing w:line="560" w:lineRule="exact"/>
        <w:ind w:right="640"/>
        <w:jc w:val="left"/>
        <w:rPr>
          <w:rFonts w:ascii="Times New Roman" w:hAnsi="Times New Roman" w:eastAsia="方正小标宋简体"/>
          <w:bCs/>
          <w:sz w:val="32"/>
          <w:szCs w:val="32"/>
        </w:rPr>
      </w:pPr>
    </w:p>
    <w:p>
      <w:pPr>
        <w:autoSpaceDE w:val="0"/>
        <w:autoSpaceDN w:val="0"/>
        <w:adjustRightInd w:val="0"/>
        <w:spacing w:line="300" w:lineRule="auto"/>
        <w:ind w:firstLine="482" w:firstLineChars="200"/>
        <w:rPr>
          <w:rFonts w:ascii="Times New Roman" w:hAnsi="Times New Roman"/>
          <w:b/>
          <w:bCs/>
          <w:kern w:val="0"/>
          <w:sz w:val="24"/>
        </w:rPr>
      </w:pPr>
      <w:r>
        <w:rPr>
          <w:rFonts w:hint="eastAsia" w:ascii="Times New Roman" w:hAnsi="Times New Roman"/>
          <w:b/>
          <w:bCs/>
          <w:kern w:val="0"/>
          <w:sz w:val="24"/>
        </w:rPr>
        <w:t>甲方（定向单位）</w:t>
      </w:r>
      <w:r>
        <w:rPr>
          <w:rFonts w:ascii="Times New Roman" w:hAnsi="Times New Roman"/>
          <w:b/>
          <w:bCs/>
          <w:kern w:val="0"/>
          <w:sz w:val="24"/>
        </w:rPr>
        <w:t>：</w:t>
      </w:r>
    </w:p>
    <w:p>
      <w:pPr>
        <w:autoSpaceDE w:val="0"/>
        <w:autoSpaceDN w:val="0"/>
        <w:adjustRightInd w:val="0"/>
        <w:spacing w:line="300" w:lineRule="auto"/>
        <w:ind w:firstLine="1205" w:firstLineChars="500"/>
        <w:rPr>
          <w:rFonts w:ascii="Times New Roman" w:hAnsi="Times New Roman"/>
          <w:b/>
          <w:bCs/>
          <w:kern w:val="0"/>
          <w:sz w:val="24"/>
        </w:rPr>
      </w:pPr>
      <w:r>
        <w:rPr>
          <w:rFonts w:hint="eastAsia" w:ascii="Times New Roman" w:hAnsi="Times New Roman"/>
          <w:b/>
          <w:bCs/>
          <w:kern w:val="0"/>
          <w:sz w:val="24"/>
        </w:rPr>
        <w:t xml:space="preserve">单位地址  </w:t>
      </w:r>
      <w:r>
        <w:rPr>
          <w:rFonts w:ascii="Times New Roman" w:hAnsi="Times New Roman"/>
          <w:b/>
          <w:bCs/>
          <w:kern w:val="0"/>
          <w:sz w:val="24"/>
        </w:rPr>
        <w:t>：</w:t>
      </w:r>
    </w:p>
    <w:p>
      <w:pPr>
        <w:autoSpaceDE w:val="0"/>
        <w:autoSpaceDN w:val="0"/>
        <w:adjustRightInd w:val="0"/>
        <w:spacing w:line="300" w:lineRule="auto"/>
        <w:ind w:firstLine="482" w:firstLineChars="200"/>
        <w:rPr>
          <w:rFonts w:ascii="Times New Roman" w:hAnsi="Times New Roman"/>
          <w:b/>
          <w:bCs/>
          <w:kern w:val="0"/>
          <w:sz w:val="24"/>
        </w:rPr>
      </w:pPr>
      <w:r>
        <w:rPr>
          <w:rFonts w:hint="eastAsia" w:ascii="Times New Roman" w:hAnsi="Times New Roman"/>
          <w:b/>
          <w:bCs/>
          <w:kern w:val="0"/>
          <w:sz w:val="24"/>
        </w:rPr>
        <w:t>乙方（培养单位）</w:t>
      </w:r>
      <w:r>
        <w:rPr>
          <w:rFonts w:ascii="Times New Roman" w:hAnsi="Times New Roman"/>
          <w:b/>
          <w:bCs/>
          <w:kern w:val="0"/>
          <w:sz w:val="24"/>
        </w:rPr>
        <w:t>：</w:t>
      </w:r>
      <w:r>
        <w:rPr>
          <w:rFonts w:hint="eastAsia" w:ascii="Times New Roman" w:hAnsi="Times New Roman"/>
          <w:b/>
          <w:bCs/>
          <w:kern w:val="0"/>
          <w:sz w:val="24"/>
        </w:rPr>
        <w:t>云南财经大学</w:t>
      </w:r>
    </w:p>
    <w:p>
      <w:pPr>
        <w:autoSpaceDE w:val="0"/>
        <w:autoSpaceDN w:val="0"/>
        <w:adjustRightInd w:val="0"/>
        <w:spacing w:line="300" w:lineRule="auto"/>
        <w:ind w:firstLine="482" w:firstLineChars="200"/>
        <w:rPr>
          <w:rFonts w:ascii="Times New Roman" w:hAnsi="Times New Roman"/>
          <w:b/>
          <w:bCs/>
          <w:kern w:val="0"/>
          <w:sz w:val="24"/>
        </w:rPr>
      </w:pPr>
      <w:r>
        <w:rPr>
          <w:rFonts w:hint="eastAsia" w:ascii="Times New Roman" w:hAnsi="Times New Roman"/>
          <w:b/>
          <w:bCs/>
          <w:kern w:val="0"/>
          <w:sz w:val="24"/>
        </w:rPr>
        <w:t>丙方（学生）</w:t>
      </w:r>
      <w:r>
        <w:rPr>
          <w:rFonts w:ascii="Times New Roman" w:hAnsi="Times New Roman"/>
          <w:b/>
          <w:bCs/>
          <w:kern w:val="0"/>
          <w:sz w:val="24"/>
        </w:rPr>
        <w:t>：</w:t>
      </w:r>
    </w:p>
    <w:p>
      <w:pPr>
        <w:autoSpaceDE w:val="0"/>
        <w:autoSpaceDN w:val="0"/>
        <w:adjustRightInd w:val="0"/>
        <w:spacing w:line="300" w:lineRule="auto"/>
        <w:ind w:firstLine="480" w:firstLineChars="200"/>
        <w:rPr>
          <w:rFonts w:ascii="Times New Roman" w:hAnsi="Times New Roman"/>
          <w:kern w:val="0"/>
          <w:sz w:val="24"/>
        </w:rPr>
      </w:pPr>
      <w:r>
        <w:rPr>
          <w:rFonts w:hint="eastAsia" w:ascii="Times New Roman" w:hAnsi="Times New Roman"/>
          <w:kern w:val="0"/>
          <w:sz w:val="24"/>
        </w:rPr>
        <w:t>为适应用人单位对高层次人才的需要，现经商定，达成如下协议</w:t>
      </w:r>
      <w:r>
        <w:rPr>
          <w:rFonts w:ascii="Times New Roman" w:hAnsi="Times New Roman"/>
          <w:bCs/>
          <w:kern w:val="0"/>
          <w:sz w:val="24"/>
        </w:rPr>
        <w:t>：</w:t>
      </w:r>
      <w:r>
        <w:rPr>
          <w:rFonts w:hint="eastAsia" w:ascii="Times New Roman" w:hAnsi="Times New Roman"/>
          <w:kern w:val="0"/>
          <w:sz w:val="24"/>
        </w:rPr>
        <w:t>（甲方）委托云南财经大学（乙方）代为招收和培养研究生。</w:t>
      </w:r>
    </w:p>
    <w:p>
      <w:pPr>
        <w:autoSpaceDE w:val="0"/>
        <w:autoSpaceDN w:val="0"/>
        <w:adjustRightInd w:val="0"/>
        <w:spacing w:line="300" w:lineRule="auto"/>
        <w:ind w:left="454"/>
        <w:rPr>
          <w:rFonts w:ascii="黑体" w:hAnsi="黑体" w:eastAsia="黑体" w:cs="黑体"/>
          <w:kern w:val="0"/>
          <w:sz w:val="24"/>
        </w:rPr>
      </w:pPr>
      <w:r>
        <w:rPr>
          <w:rFonts w:hint="eastAsia" w:ascii="黑体" w:hAnsi="黑体" w:eastAsia="黑体" w:cs="黑体"/>
          <w:kern w:val="0"/>
          <w:sz w:val="24"/>
        </w:rPr>
        <w:t>一、定向培养研究生的相关信息</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1"/>
        <w:gridCol w:w="2939"/>
        <w:gridCol w:w="1178"/>
        <w:gridCol w:w="32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1" w:hRule="exact"/>
          <w:jc w:val="center"/>
        </w:trPr>
        <w:tc>
          <w:tcPr>
            <w:tcW w:w="1131" w:type="dxa"/>
            <w:vAlign w:val="center"/>
          </w:tcPr>
          <w:p>
            <w:pPr>
              <w:autoSpaceDE w:val="0"/>
              <w:autoSpaceDN w:val="0"/>
              <w:adjustRightInd w:val="0"/>
              <w:spacing w:line="300" w:lineRule="auto"/>
              <w:jc w:val="center"/>
              <w:rPr>
                <w:rFonts w:ascii="Times New Roman" w:hAnsi="Times New Roman"/>
                <w:kern w:val="0"/>
                <w:sz w:val="24"/>
              </w:rPr>
            </w:pPr>
            <w:r>
              <w:rPr>
                <w:rFonts w:ascii="Times New Roman" w:hAnsi="Times New Roman"/>
                <w:kern w:val="0"/>
                <w:sz w:val="24"/>
              </w:rPr>
              <w:t>姓 名</w:t>
            </w:r>
          </w:p>
        </w:tc>
        <w:tc>
          <w:tcPr>
            <w:tcW w:w="2939" w:type="dxa"/>
            <w:vAlign w:val="center"/>
          </w:tcPr>
          <w:p>
            <w:pPr>
              <w:autoSpaceDE w:val="0"/>
              <w:autoSpaceDN w:val="0"/>
              <w:adjustRightInd w:val="0"/>
              <w:spacing w:line="300" w:lineRule="auto"/>
              <w:jc w:val="center"/>
              <w:rPr>
                <w:rFonts w:ascii="Times New Roman" w:hAnsi="Times New Roman"/>
                <w:kern w:val="0"/>
                <w:sz w:val="24"/>
              </w:rPr>
            </w:pPr>
          </w:p>
        </w:tc>
        <w:tc>
          <w:tcPr>
            <w:tcW w:w="1178" w:type="dxa"/>
            <w:vAlign w:val="center"/>
          </w:tcPr>
          <w:p>
            <w:pPr>
              <w:autoSpaceDE w:val="0"/>
              <w:autoSpaceDN w:val="0"/>
              <w:adjustRightInd w:val="0"/>
              <w:spacing w:line="300" w:lineRule="auto"/>
              <w:jc w:val="center"/>
              <w:rPr>
                <w:rFonts w:ascii="Times New Roman" w:hAnsi="Times New Roman"/>
                <w:kern w:val="0"/>
                <w:sz w:val="24"/>
              </w:rPr>
            </w:pPr>
            <w:r>
              <w:rPr>
                <w:rFonts w:hint="eastAsia" w:ascii="Times New Roman" w:hAnsi="Times New Roman"/>
                <w:kern w:val="0"/>
                <w:sz w:val="24"/>
              </w:rPr>
              <w:t>考生编号</w:t>
            </w:r>
          </w:p>
        </w:tc>
        <w:tc>
          <w:tcPr>
            <w:tcW w:w="3274" w:type="dxa"/>
            <w:vAlign w:val="center"/>
          </w:tcPr>
          <w:p>
            <w:pPr>
              <w:autoSpaceDE w:val="0"/>
              <w:autoSpaceDN w:val="0"/>
              <w:adjustRightInd w:val="0"/>
              <w:spacing w:line="300" w:lineRule="auto"/>
              <w:jc w:val="center"/>
              <w:rPr>
                <w:rFonts w:ascii="Times New Roman" w:hAnsi="Times New Roman"/>
                <w:kern w:val="0"/>
                <w:sz w:val="24"/>
              </w:rPr>
            </w:pPr>
            <w:r>
              <w:rPr>
                <w:rFonts w:hint="eastAsia" w:ascii="Times New Roman" w:hAnsi="Times New Roman"/>
                <w:kern w:val="0"/>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1" w:hRule="exact"/>
          <w:jc w:val="center"/>
        </w:trPr>
        <w:tc>
          <w:tcPr>
            <w:tcW w:w="1131" w:type="dxa"/>
            <w:vAlign w:val="center"/>
          </w:tcPr>
          <w:p>
            <w:pPr>
              <w:spacing w:line="300" w:lineRule="auto"/>
              <w:jc w:val="center"/>
              <w:rPr>
                <w:rFonts w:ascii="Times New Roman" w:hAnsi="Times New Roman"/>
                <w:sz w:val="24"/>
              </w:rPr>
            </w:pPr>
            <w:r>
              <w:rPr>
                <w:rFonts w:ascii="Times New Roman" w:hAnsi="Times New Roman"/>
              </w:rPr>
              <w:t>专</w:t>
            </w:r>
            <w:r>
              <w:rPr>
                <w:rFonts w:hint="eastAsia" w:ascii="Times New Roman" w:hAnsi="Times New Roman"/>
              </w:rPr>
              <w:t xml:space="preserve">  </w:t>
            </w:r>
            <w:r>
              <w:rPr>
                <w:rFonts w:ascii="Times New Roman" w:hAnsi="Times New Roman"/>
              </w:rPr>
              <w:t>业</w:t>
            </w:r>
          </w:p>
        </w:tc>
        <w:tc>
          <w:tcPr>
            <w:tcW w:w="2939" w:type="dxa"/>
            <w:vAlign w:val="center"/>
          </w:tcPr>
          <w:p>
            <w:pPr>
              <w:spacing w:line="300" w:lineRule="auto"/>
              <w:jc w:val="center"/>
              <w:rPr>
                <w:rFonts w:ascii="Times New Roman" w:hAnsi="Times New Roman"/>
                <w:sz w:val="24"/>
              </w:rPr>
            </w:pPr>
          </w:p>
        </w:tc>
        <w:tc>
          <w:tcPr>
            <w:tcW w:w="1178" w:type="dxa"/>
            <w:vAlign w:val="center"/>
          </w:tcPr>
          <w:p>
            <w:pPr>
              <w:spacing w:line="300" w:lineRule="auto"/>
              <w:jc w:val="center"/>
              <w:rPr>
                <w:rFonts w:ascii="Times New Roman" w:hAnsi="Times New Roman"/>
                <w:sz w:val="24"/>
              </w:rPr>
            </w:pPr>
            <w:r>
              <w:rPr>
                <w:rFonts w:hint="eastAsia" w:ascii="Times New Roman" w:hAnsi="Times New Roman"/>
                <w:sz w:val="24"/>
              </w:rPr>
              <w:t>身份证号</w:t>
            </w:r>
          </w:p>
        </w:tc>
        <w:tc>
          <w:tcPr>
            <w:tcW w:w="3274" w:type="dxa"/>
            <w:vAlign w:val="center"/>
          </w:tcPr>
          <w:p>
            <w:pPr>
              <w:autoSpaceDE w:val="0"/>
              <w:autoSpaceDN w:val="0"/>
              <w:adjustRightInd w:val="0"/>
              <w:spacing w:line="300" w:lineRule="auto"/>
              <w:jc w:val="center"/>
              <w:rPr>
                <w:rFonts w:ascii="Times New Roman" w:hAnsi="Times New Roman"/>
                <w:kern w:val="0"/>
                <w:sz w:val="24"/>
              </w:rPr>
            </w:pPr>
            <w:r>
              <w:rPr>
                <w:rFonts w:hint="eastAsia" w:ascii="Times New Roman" w:hAnsi="Times New Roman"/>
                <w:kern w:val="0"/>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1" w:hRule="exact"/>
          <w:jc w:val="center"/>
        </w:trPr>
        <w:tc>
          <w:tcPr>
            <w:tcW w:w="1131" w:type="dxa"/>
            <w:vAlign w:val="center"/>
          </w:tcPr>
          <w:p>
            <w:pPr>
              <w:spacing w:line="300" w:lineRule="auto"/>
              <w:jc w:val="center"/>
              <w:rPr>
                <w:rFonts w:ascii="Times New Roman" w:hAnsi="Times New Roman"/>
                <w:sz w:val="24"/>
              </w:rPr>
            </w:pPr>
            <w:r>
              <w:rPr>
                <w:rFonts w:hint="eastAsia" w:ascii="Times New Roman" w:hAnsi="Times New Roman"/>
                <w:sz w:val="24"/>
              </w:rPr>
              <w:t>学 院</w:t>
            </w:r>
          </w:p>
        </w:tc>
        <w:tc>
          <w:tcPr>
            <w:tcW w:w="2939" w:type="dxa"/>
            <w:vAlign w:val="center"/>
          </w:tcPr>
          <w:p>
            <w:pPr>
              <w:spacing w:line="300" w:lineRule="auto"/>
              <w:jc w:val="center"/>
              <w:rPr>
                <w:rFonts w:ascii="Times New Roman" w:hAnsi="Times New Roman"/>
                <w:sz w:val="24"/>
              </w:rPr>
            </w:pPr>
          </w:p>
        </w:tc>
        <w:tc>
          <w:tcPr>
            <w:tcW w:w="1178" w:type="dxa"/>
            <w:vAlign w:val="center"/>
          </w:tcPr>
          <w:p>
            <w:pPr>
              <w:spacing w:line="300" w:lineRule="auto"/>
              <w:jc w:val="center"/>
              <w:rPr>
                <w:rFonts w:ascii="Times New Roman" w:hAnsi="Times New Roman"/>
                <w:sz w:val="24"/>
              </w:rPr>
            </w:pPr>
            <w:r>
              <w:rPr>
                <w:rFonts w:hint="eastAsia" w:ascii="Times New Roman" w:hAnsi="Times New Roman"/>
                <w:sz w:val="24"/>
              </w:rPr>
              <w:t>学 制</w:t>
            </w:r>
          </w:p>
        </w:tc>
        <w:tc>
          <w:tcPr>
            <w:tcW w:w="3274" w:type="dxa"/>
            <w:vAlign w:val="center"/>
          </w:tcPr>
          <w:p>
            <w:pPr>
              <w:autoSpaceDE w:val="0"/>
              <w:autoSpaceDN w:val="0"/>
              <w:adjustRightInd w:val="0"/>
              <w:spacing w:line="300" w:lineRule="auto"/>
              <w:jc w:val="center"/>
              <w:rPr>
                <w:rFonts w:ascii="Times New Roman" w:hAnsi="Times New Roman"/>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1" w:hRule="exact"/>
          <w:jc w:val="center"/>
        </w:trPr>
        <w:tc>
          <w:tcPr>
            <w:tcW w:w="1131" w:type="dxa"/>
            <w:vAlign w:val="center"/>
          </w:tcPr>
          <w:p>
            <w:pPr>
              <w:spacing w:line="300" w:lineRule="auto"/>
              <w:jc w:val="center"/>
              <w:rPr>
                <w:rFonts w:ascii="Times New Roman" w:hAnsi="Times New Roman"/>
                <w:sz w:val="24"/>
              </w:rPr>
            </w:pPr>
            <w:r>
              <w:rPr>
                <w:rFonts w:hint="eastAsia" w:ascii="Times New Roman" w:hAnsi="Times New Roman"/>
                <w:sz w:val="24"/>
              </w:rPr>
              <w:t>层 次</w:t>
            </w:r>
          </w:p>
        </w:tc>
        <w:tc>
          <w:tcPr>
            <w:tcW w:w="2939" w:type="dxa"/>
            <w:vAlign w:val="center"/>
          </w:tcPr>
          <w:p>
            <w:pPr>
              <w:spacing w:line="300" w:lineRule="auto"/>
              <w:jc w:val="center"/>
              <w:rPr>
                <w:rFonts w:ascii="Times New Roman" w:hAnsi="Times New Roman"/>
                <w:sz w:val="24"/>
              </w:rPr>
            </w:pPr>
            <w:r>
              <w:rPr>
                <w:rFonts w:hint="eastAsia" w:ascii="Times New Roman" w:hAnsi="Times New Roman"/>
                <w:sz w:val="24"/>
              </w:rPr>
              <w:sym w:font="Wingdings 2" w:char="00A3"/>
            </w:r>
            <w:r>
              <w:rPr>
                <w:rFonts w:hint="eastAsia" w:ascii="Times New Roman" w:hAnsi="Times New Roman"/>
                <w:sz w:val="24"/>
              </w:rPr>
              <w:t xml:space="preserve"> 硕士   </w:t>
            </w:r>
            <w:r>
              <w:rPr>
                <w:rFonts w:hint="eastAsia" w:ascii="Times New Roman" w:hAnsi="Times New Roman"/>
                <w:sz w:val="24"/>
              </w:rPr>
              <w:sym w:font="Wingdings 2" w:char="00A3"/>
            </w:r>
            <w:r>
              <w:rPr>
                <w:rFonts w:hint="eastAsia" w:ascii="Times New Roman" w:hAnsi="Times New Roman"/>
                <w:sz w:val="24"/>
              </w:rPr>
              <w:t xml:space="preserve"> 博士</w:t>
            </w:r>
          </w:p>
        </w:tc>
        <w:tc>
          <w:tcPr>
            <w:tcW w:w="1178" w:type="dxa"/>
            <w:vAlign w:val="center"/>
          </w:tcPr>
          <w:p>
            <w:pPr>
              <w:spacing w:line="300" w:lineRule="auto"/>
              <w:jc w:val="center"/>
              <w:rPr>
                <w:rFonts w:ascii="Times New Roman" w:hAnsi="Times New Roman"/>
                <w:sz w:val="24"/>
              </w:rPr>
            </w:pPr>
            <w:r>
              <w:rPr>
                <w:rFonts w:hint="eastAsia" w:ascii="Times New Roman" w:hAnsi="Times New Roman"/>
                <w:sz w:val="24"/>
              </w:rPr>
              <w:t>学习方式</w:t>
            </w:r>
          </w:p>
        </w:tc>
        <w:tc>
          <w:tcPr>
            <w:tcW w:w="3274" w:type="dxa"/>
            <w:vAlign w:val="center"/>
          </w:tcPr>
          <w:p>
            <w:pPr>
              <w:autoSpaceDE w:val="0"/>
              <w:autoSpaceDN w:val="0"/>
              <w:adjustRightInd w:val="0"/>
              <w:spacing w:line="300" w:lineRule="auto"/>
              <w:jc w:val="center"/>
              <w:rPr>
                <w:rFonts w:ascii="Times New Roman" w:hAnsi="Times New Roman"/>
                <w:kern w:val="0"/>
                <w:sz w:val="24"/>
              </w:rPr>
            </w:pPr>
            <w:r>
              <w:rPr>
                <w:rFonts w:hint="eastAsia" w:ascii="Times New Roman" w:hAnsi="Times New Roman"/>
                <w:kern w:val="0"/>
                <w:sz w:val="24"/>
              </w:rPr>
              <w:sym w:font="Wingdings 2" w:char="00A3"/>
            </w:r>
            <w:r>
              <w:rPr>
                <w:rFonts w:hint="eastAsia" w:ascii="Times New Roman" w:hAnsi="Times New Roman"/>
                <w:kern w:val="0"/>
                <w:sz w:val="24"/>
              </w:rPr>
              <w:t xml:space="preserve"> 全日制   </w:t>
            </w:r>
            <w:r>
              <w:rPr>
                <w:rFonts w:hint="eastAsia" w:ascii="Times New Roman" w:hAnsi="Times New Roman"/>
                <w:kern w:val="0"/>
                <w:sz w:val="24"/>
              </w:rPr>
              <w:sym w:font="Wingdings 2" w:char="00A3"/>
            </w:r>
            <w:r>
              <w:rPr>
                <w:rFonts w:hint="eastAsia" w:ascii="Times New Roman" w:hAnsi="Times New Roman"/>
                <w:kern w:val="0"/>
                <w:sz w:val="24"/>
              </w:rPr>
              <w:t xml:space="preserve"> 非全日制</w:t>
            </w:r>
          </w:p>
        </w:tc>
      </w:tr>
    </w:tbl>
    <w:p>
      <w:pPr>
        <w:autoSpaceDE w:val="0"/>
        <w:autoSpaceDN w:val="0"/>
        <w:adjustRightInd w:val="0"/>
        <w:spacing w:line="300" w:lineRule="auto"/>
        <w:ind w:firstLine="454"/>
        <w:rPr>
          <w:rFonts w:ascii="黑体" w:hAnsi="黑体" w:eastAsia="黑体" w:cs="黑体"/>
          <w:kern w:val="0"/>
          <w:sz w:val="24"/>
        </w:rPr>
      </w:pPr>
      <w:r>
        <w:rPr>
          <w:rFonts w:hint="eastAsia" w:ascii="黑体" w:hAnsi="黑体" w:eastAsia="黑体" w:cs="黑体"/>
          <w:kern w:val="0"/>
          <w:sz w:val="24"/>
        </w:rPr>
        <w:t>二、定向培养研究生的来源和分配</w:t>
      </w:r>
    </w:p>
    <w:p>
      <w:pPr>
        <w:autoSpaceDE w:val="0"/>
        <w:autoSpaceDN w:val="0"/>
        <w:adjustRightInd w:val="0"/>
        <w:spacing w:line="300" w:lineRule="auto"/>
        <w:ind w:firstLine="454"/>
        <w:rPr>
          <w:rFonts w:ascii="Times New Roman" w:hAnsi="Times New Roman"/>
          <w:bCs/>
          <w:kern w:val="0"/>
          <w:sz w:val="24"/>
        </w:rPr>
      </w:pPr>
      <w:r>
        <w:rPr>
          <w:rFonts w:ascii="Times New Roman" w:hAnsi="Times New Roman"/>
          <w:bCs/>
          <w:kern w:val="0"/>
          <w:sz w:val="24"/>
        </w:rPr>
        <w:t>1.</w:t>
      </w:r>
      <w:r>
        <w:rPr>
          <w:rFonts w:hint="eastAsia" w:ascii="Times New Roman" w:hAnsi="Times New Roman"/>
          <w:bCs/>
          <w:kern w:val="0"/>
          <w:sz w:val="24"/>
        </w:rPr>
        <w:t xml:space="preserve"> </w:t>
      </w:r>
      <w:r>
        <w:rPr>
          <w:rFonts w:ascii="Times New Roman" w:hAnsi="Times New Roman"/>
          <w:bCs/>
          <w:kern w:val="0"/>
          <w:sz w:val="24"/>
        </w:rPr>
        <w:t>定向培养研究生由乙方在参加</w:t>
      </w:r>
      <w:r>
        <w:rPr>
          <w:rFonts w:hint="eastAsia" w:ascii="Times New Roman" w:hAnsi="Times New Roman"/>
          <w:bCs/>
          <w:kern w:val="0"/>
          <w:sz w:val="24"/>
        </w:rPr>
        <w:t>研究生</w:t>
      </w:r>
      <w:r>
        <w:rPr>
          <w:rFonts w:ascii="Times New Roman" w:hAnsi="Times New Roman"/>
          <w:bCs/>
          <w:kern w:val="0"/>
          <w:sz w:val="24"/>
        </w:rPr>
        <w:t>报名考试的考生中按国家规定的录取条件录取。</w:t>
      </w:r>
    </w:p>
    <w:p>
      <w:pPr>
        <w:autoSpaceDE w:val="0"/>
        <w:autoSpaceDN w:val="0"/>
        <w:adjustRightInd w:val="0"/>
        <w:spacing w:line="300" w:lineRule="auto"/>
        <w:ind w:firstLine="454"/>
        <w:rPr>
          <w:rFonts w:ascii="Times New Roman" w:hAnsi="Times New Roman"/>
          <w:bCs/>
          <w:kern w:val="0"/>
          <w:sz w:val="24"/>
        </w:rPr>
      </w:pPr>
      <w:r>
        <w:rPr>
          <w:rFonts w:ascii="Times New Roman" w:hAnsi="Times New Roman"/>
          <w:bCs/>
          <w:kern w:val="0"/>
          <w:sz w:val="24"/>
        </w:rPr>
        <w:t>2.</w:t>
      </w:r>
      <w:r>
        <w:rPr>
          <w:rFonts w:hint="eastAsia" w:ascii="Times New Roman" w:hAnsi="Times New Roman"/>
          <w:bCs/>
          <w:kern w:val="0"/>
          <w:sz w:val="24"/>
        </w:rPr>
        <w:t xml:space="preserve"> </w:t>
      </w:r>
      <w:r>
        <w:rPr>
          <w:rFonts w:ascii="Times New Roman" w:hAnsi="Times New Roman"/>
          <w:bCs/>
          <w:kern w:val="0"/>
          <w:sz w:val="24"/>
        </w:rPr>
        <w:t>定向培养研究生毕业后由甲方负责接收使用。定向培养研究生在学习期间因身体条件、学习能力等原因中断学习者，由研究生本人负责。</w:t>
      </w:r>
    </w:p>
    <w:p>
      <w:pPr>
        <w:autoSpaceDE w:val="0"/>
        <w:autoSpaceDN w:val="0"/>
        <w:adjustRightInd w:val="0"/>
        <w:spacing w:line="300" w:lineRule="auto"/>
        <w:ind w:firstLine="454"/>
        <w:rPr>
          <w:rFonts w:ascii="黑体" w:hAnsi="黑体" w:eastAsia="黑体" w:cs="黑体"/>
          <w:kern w:val="0"/>
          <w:sz w:val="24"/>
        </w:rPr>
      </w:pPr>
      <w:r>
        <w:rPr>
          <w:rFonts w:hint="eastAsia" w:ascii="黑体" w:hAnsi="黑体" w:eastAsia="黑体" w:cs="黑体"/>
          <w:kern w:val="0"/>
          <w:sz w:val="24"/>
        </w:rPr>
        <w:t>三、定向研究生的培养管理以及各方应承担的责任</w:t>
      </w:r>
    </w:p>
    <w:p>
      <w:pPr>
        <w:autoSpaceDE w:val="0"/>
        <w:autoSpaceDN w:val="0"/>
        <w:adjustRightInd w:val="0"/>
        <w:spacing w:line="300" w:lineRule="auto"/>
        <w:ind w:firstLine="480" w:firstLineChars="200"/>
        <w:rPr>
          <w:rFonts w:ascii="Times New Roman" w:hAnsi="Times New Roman"/>
          <w:kern w:val="0"/>
          <w:sz w:val="24"/>
        </w:rPr>
      </w:pPr>
      <w:r>
        <w:rPr>
          <w:rFonts w:hint="eastAsia" w:ascii="Times New Roman" w:hAnsi="Times New Roman"/>
          <w:kern w:val="0"/>
          <w:sz w:val="24"/>
        </w:rPr>
        <w:t xml:space="preserve">1. </w:t>
      </w:r>
      <w:r>
        <w:rPr>
          <w:rFonts w:ascii="Times New Roman" w:hAnsi="Times New Roman"/>
          <w:kern w:val="0"/>
          <w:sz w:val="24"/>
        </w:rPr>
        <w:t>乙方按国家教委有关规定和学位条例，负责定向培养研究生的培养管理，并保证培养质量。</w:t>
      </w:r>
    </w:p>
    <w:p>
      <w:pPr>
        <w:autoSpaceDE w:val="0"/>
        <w:autoSpaceDN w:val="0"/>
        <w:adjustRightInd w:val="0"/>
        <w:spacing w:line="300" w:lineRule="auto"/>
        <w:ind w:firstLine="480" w:firstLineChars="200"/>
        <w:rPr>
          <w:rFonts w:ascii="Times New Roman" w:hAnsi="Times New Roman"/>
          <w:kern w:val="0"/>
          <w:sz w:val="24"/>
        </w:rPr>
      </w:pPr>
      <w:r>
        <w:rPr>
          <w:rFonts w:hint="eastAsia" w:ascii="Times New Roman" w:hAnsi="Times New Roman"/>
          <w:kern w:val="0"/>
          <w:sz w:val="24"/>
        </w:rPr>
        <w:t xml:space="preserve">2. </w:t>
      </w:r>
      <w:r>
        <w:rPr>
          <w:rFonts w:ascii="Times New Roman" w:hAnsi="Times New Roman"/>
          <w:kern w:val="0"/>
          <w:sz w:val="24"/>
        </w:rPr>
        <w:t>定向培养的研究生，若毕业时欲继续深造，必须征得甲方同意。</w:t>
      </w:r>
    </w:p>
    <w:p>
      <w:pPr>
        <w:autoSpaceDE w:val="0"/>
        <w:autoSpaceDN w:val="0"/>
        <w:adjustRightInd w:val="0"/>
        <w:spacing w:line="300" w:lineRule="auto"/>
        <w:ind w:firstLine="480" w:firstLineChars="200"/>
        <w:rPr>
          <w:rFonts w:ascii="Times New Roman" w:hAnsi="Times New Roman"/>
          <w:kern w:val="0"/>
          <w:sz w:val="24"/>
        </w:rPr>
      </w:pPr>
      <w:r>
        <w:rPr>
          <w:rFonts w:hint="eastAsia" w:ascii="Times New Roman" w:hAnsi="Times New Roman"/>
          <w:kern w:val="0"/>
          <w:sz w:val="24"/>
        </w:rPr>
        <w:t xml:space="preserve">3. </w:t>
      </w:r>
      <w:r>
        <w:rPr>
          <w:rFonts w:ascii="Times New Roman" w:hAnsi="Times New Roman"/>
          <w:kern w:val="0"/>
          <w:sz w:val="24"/>
        </w:rPr>
        <w:t>定向培养研究生在校期间必须自觉遵纪守法，遵守学校的各项规章制度,按时完成学业。否则，一切责任由个人承担。</w:t>
      </w:r>
    </w:p>
    <w:p>
      <w:pPr>
        <w:autoSpaceDE w:val="0"/>
        <w:autoSpaceDN w:val="0"/>
        <w:adjustRightInd w:val="0"/>
        <w:spacing w:line="300" w:lineRule="auto"/>
        <w:ind w:firstLine="454"/>
        <w:rPr>
          <w:rFonts w:ascii="黑体" w:hAnsi="黑体" w:eastAsia="黑体" w:cs="黑体"/>
          <w:kern w:val="0"/>
          <w:sz w:val="24"/>
        </w:rPr>
      </w:pPr>
      <w:r>
        <w:rPr>
          <w:rFonts w:hint="eastAsia" w:ascii="黑体" w:hAnsi="黑体" w:eastAsia="黑体" w:cs="黑体"/>
          <w:kern w:val="0"/>
          <w:sz w:val="24"/>
        </w:rPr>
        <w:t>四、其他</w:t>
      </w:r>
    </w:p>
    <w:p>
      <w:pPr>
        <w:autoSpaceDE w:val="0"/>
        <w:autoSpaceDN w:val="0"/>
        <w:adjustRightInd w:val="0"/>
        <w:spacing w:line="300" w:lineRule="auto"/>
        <w:ind w:firstLine="454"/>
        <w:rPr>
          <w:rFonts w:ascii="Times New Roman" w:hAnsi="Times New Roman"/>
          <w:kern w:val="0"/>
          <w:sz w:val="24"/>
        </w:rPr>
      </w:pPr>
      <w:r>
        <w:rPr>
          <w:rFonts w:ascii="Times New Roman" w:hAnsi="Times New Roman"/>
          <w:kern w:val="0"/>
          <w:sz w:val="24"/>
        </w:rPr>
        <w:t>1．本合同未尽事宜，双方另行商定。</w:t>
      </w:r>
    </w:p>
    <w:p>
      <w:pPr>
        <w:autoSpaceDE w:val="0"/>
        <w:autoSpaceDN w:val="0"/>
        <w:adjustRightInd w:val="0"/>
        <w:spacing w:line="300" w:lineRule="auto"/>
        <w:ind w:firstLine="454"/>
        <w:rPr>
          <w:rFonts w:ascii="Times New Roman" w:hAnsi="Times New Roman"/>
          <w:kern w:val="0"/>
          <w:sz w:val="24"/>
        </w:rPr>
      </w:pPr>
      <w:r>
        <w:rPr>
          <w:rFonts w:ascii="Times New Roman" w:hAnsi="Times New Roman"/>
          <w:kern w:val="0"/>
          <w:sz w:val="24"/>
        </w:rPr>
        <w:t>2．本合同书一式</w:t>
      </w:r>
      <w:r>
        <w:rPr>
          <w:rFonts w:hint="eastAsia" w:ascii="Times New Roman" w:hAnsi="Times New Roman"/>
          <w:kern w:val="0"/>
          <w:sz w:val="24"/>
        </w:rPr>
        <w:t>三</w:t>
      </w:r>
      <w:r>
        <w:rPr>
          <w:rFonts w:ascii="Times New Roman" w:hAnsi="Times New Roman"/>
          <w:kern w:val="0"/>
          <w:sz w:val="24"/>
        </w:rPr>
        <w:t>份（甲、乙、丙三方各持一份），经甲、乙双方和研究生本人</w:t>
      </w:r>
      <w:r>
        <w:rPr>
          <w:rFonts w:hint="eastAsia" w:ascii="Times New Roman" w:hAnsi="Times New Roman"/>
          <w:kern w:val="0"/>
          <w:sz w:val="24"/>
        </w:rPr>
        <w:t>（</w:t>
      </w:r>
      <w:r>
        <w:rPr>
          <w:rFonts w:ascii="Times New Roman" w:hAnsi="Times New Roman"/>
          <w:kern w:val="0"/>
          <w:sz w:val="24"/>
        </w:rPr>
        <w:t>丙方</w:t>
      </w:r>
      <w:r>
        <w:rPr>
          <w:rFonts w:hint="eastAsia" w:ascii="Times New Roman" w:hAnsi="Times New Roman"/>
          <w:kern w:val="0"/>
          <w:sz w:val="24"/>
        </w:rPr>
        <w:t>）</w:t>
      </w:r>
      <w:r>
        <w:rPr>
          <w:rFonts w:ascii="Times New Roman" w:hAnsi="Times New Roman"/>
          <w:kern w:val="0"/>
          <w:sz w:val="24"/>
        </w:rPr>
        <w:t>签字盖章后生效。研究生毕业离校后，本合同自动失效。</w:t>
      </w:r>
    </w:p>
    <w:p>
      <w:pPr>
        <w:autoSpaceDE w:val="0"/>
        <w:autoSpaceDN w:val="0"/>
        <w:adjustRightInd w:val="0"/>
        <w:ind w:firstLine="454"/>
        <w:jc w:val="left"/>
        <w:rPr>
          <w:rFonts w:ascii="Times New Roman" w:hAnsi="Times New Roman"/>
          <w:kern w:val="0"/>
          <w:sz w:val="24"/>
        </w:rPr>
      </w:pPr>
    </w:p>
    <w:p>
      <w:pPr>
        <w:autoSpaceDE w:val="0"/>
        <w:autoSpaceDN w:val="0"/>
        <w:adjustRightInd w:val="0"/>
        <w:ind w:firstLine="454"/>
        <w:jc w:val="left"/>
        <w:rPr>
          <w:rFonts w:ascii="Times New Roman" w:hAnsi="Times New Roman"/>
          <w:kern w:val="0"/>
          <w:sz w:val="24"/>
        </w:rPr>
      </w:pPr>
    </w:p>
    <w:p>
      <w:pPr>
        <w:autoSpaceDE w:val="0"/>
        <w:autoSpaceDN w:val="0"/>
        <w:adjustRightInd w:val="0"/>
        <w:ind w:firstLine="482" w:firstLineChars="200"/>
        <w:jc w:val="left"/>
        <w:rPr>
          <w:rFonts w:ascii="Times New Roman" w:hAnsi="Times New Roman"/>
          <w:b/>
          <w:bCs/>
          <w:kern w:val="0"/>
          <w:sz w:val="24"/>
        </w:rPr>
      </w:pPr>
      <w:r>
        <w:rPr>
          <w:rFonts w:hint="eastAsia" w:ascii="Times New Roman" w:hAnsi="Times New Roman"/>
          <w:b/>
          <w:bCs/>
          <w:kern w:val="0"/>
          <w:sz w:val="24"/>
        </w:rPr>
        <w:t>定向研究生</w:t>
      </w:r>
      <w:r>
        <w:rPr>
          <w:rFonts w:ascii="Times New Roman" w:hAnsi="Times New Roman"/>
          <w:b/>
          <w:bCs/>
          <w:kern w:val="0"/>
          <w:sz w:val="24"/>
        </w:rPr>
        <w:t xml:space="preserve">     </w:t>
      </w:r>
      <w:r>
        <w:rPr>
          <w:rFonts w:hint="eastAsia" w:ascii="Times New Roman" w:hAnsi="Times New Roman"/>
          <w:b/>
          <w:bCs/>
          <w:kern w:val="0"/>
          <w:sz w:val="24"/>
        </w:rPr>
        <w:t xml:space="preserve">     </w:t>
      </w:r>
      <w:r>
        <w:rPr>
          <w:rFonts w:ascii="Times New Roman" w:hAnsi="Times New Roman"/>
          <w:b/>
          <w:bCs/>
          <w:kern w:val="0"/>
          <w:sz w:val="24"/>
        </w:rPr>
        <w:t xml:space="preserve"> 定向单位（签章）        培养单位（签章）</w:t>
      </w:r>
    </w:p>
    <w:p>
      <w:pPr>
        <w:autoSpaceDE w:val="0"/>
        <w:autoSpaceDN w:val="0"/>
        <w:adjustRightInd w:val="0"/>
        <w:ind w:firstLine="454"/>
        <w:jc w:val="left"/>
        <w:rPr>
          <w:rFonts w:ascii="Times New Roman" w:hAnsi="Times New Roman"/>
          <w:b/>
          <w:bCs/>
          <w:kern w:val="0"/>
          <w:sz w:val="24"/>
        </w:rPr>
      </w:pPr>
    </w:p>
    <w:p>
      <w:pPr>
        <w:autoSpaceDE w:val="0"/>
        <w:autoSpaceDN w:val="0"/>
        <w:adjustRightInd w:val="0"/>
        <w:ind w:firstLine="454"/>
        <w:jc w:val="left"/>
        <w:rPr>
          <w:rFonts w:ascii="Times New Roman" w:hAnsi="Times New Roman"/>
          <w:b/>
          <w:bCs/>
          <w:kern w:val="0"/>
          <w:sz w:val="24"/>
        </w:rPr>
      </w:pPr>
      <w:r>
        <w:rPr>
          <w:rFonts w:hint="eastAsia" w:ascii="Times New Roman" w:hAnsi="Times New Roman"/>
          <w:b/>
          <w:bCs/>
          <w:kern w:val="0"/>
          <w:sz w:val="24"/>
        </w:rPr>
        <w:t>丙方签字：</w:t>
      </w:r>
      <w:r>
        <w:rPr>
          <w:rFonts w:ascii="Times New Roman" w:hAnsi="Times New Roman"/>
          <w:b/>
          <w:bCs/>
          <w:kern w:val="0"/>
          <w:sz w:val="24"/>
        </w:rPr>
        <w:t xml:space="preserve">    </w:t>
      </w:r>
      <w:r>
        <w:rPr>
          <w:rFonts w:hint="eastAsia" w:ascii="Times New Roman" w:hAnsi="Times New Roman"/>
          <w:b/>
          <w:bCs/>
          <w:kern w:val="0"/>
          <w:sz w:val="24"/>
        </w:rPr>
        <w:t xml:space="preserve">     </w:t>
      </w:r>
      <w:r>
        <w:rPr>
          <w:rFonts w:ascii="Times New Roman" w:hAnsi="Times New Roman"/>
          <w:b/>
          <w:bCs/>
          <w:kern w:val="0"/>
          <w:sz w:val="24"/>
        </w:rPr>
        <w:t xml:space="preserve">  甲方代表签名：         </w:t>
      </w:r>
      <w:r>
        <w:rPr>
          <w:rFonts w:hint="eastAsia" w:ascii="Times New Roman" w:hAnsi="Times New Roman"/>
          <w:b/>
          <w:bCs/>
          <w:kern w:val="0"/>
          <w:sz w:val="24"/>
        </w:rPr>
        <w:t xml:space="preserve"> </w:t>
      </w:r>
      <w:r>
        <w:rPr>
          <w:rFonts w:ascii="Times New Roman" w:hAnsi="Times New Roman"/>
          <w:b/>
          <w:bCs/>
          <w:kern w:val="0"/>
          <w:sz w:val="24"/>
        </w:rPr>
        <w:t xml:space="preserve"> 乙方：云南财经大学</w:t>
      </w:r>
    </w:p>
    <w:p>
      <w:pPr>
        <w:autoSpaceDE w:val="0"/>
        <w:autoSpaceDN w:val="0"/>
        <w:adjustRightInd w:val="0"/>
        <w:ind w:firstLine="454"/>
        <w:jc w:val="left"/>
        <w:rPr>
          <w:rFonts w:ascii="Times New Roman" w:hAnsi="Times New Roman"/>
          <w:b/>
          <w:bCs/>
          <w:kern w:val="0"/>
          <w:sz w:val="24"/>
        </w:rPr>
      </w:pPr>
    </w:p>
    <w:p>
      <w:pPr>
        <w:autoSpaceDE w:val="0"/>
        <w:autoSpaceDN w:val="0"/>
        <w:adjustRightInd w:val="0"/>
        <w:ind w:firstLine="964" w:firstLineChars="400"/>
        <w:jc w:val="left"/>
        <w:rPr>
          <w:rFonts w:ascii="Times New Roman" w:hAnsi="Times New Roman"/>
        </w:rPr>
      </w:pPr>
      <w:r>
        <w:rPr>
          <w:rFonts w:ascii="Times New Roman" w:hAnsi="Times New Roman"/>
          <w:b/>
          <w:bCs/>
          <w:kern w:val="0"/>
          <w:sz w:val="24"/>
        </w:rPr>
        <w:t xml:space="preserve">年  月  日 </w:t>
      </w:r>
      <w:r>
        <w:rPr>
          <w:rFonts w:hint="eastAsia" w:ascii="Times New Roman" w:hAnsi="Times New Roman"/>
          <w:b/>
          <w:bCs/>
          <w:kern w:val="0"/>
          <w:sz w:val="24"/>
        </w:rPr>
        <w:t xml:space="preserve">             </w:t>
      </w:r>
      <w:r>
        <w:rPr>
          <w:rFonts w:ascii="Times New Roman" w:hAnsi="Times New Roman"/>
          <w:b/>
          <w:bCs/>
          <w:kern w:val="0"/>
          <w:sz w:val="24"/>
        </w:rPr>
        <w:t xml:space="preserve">年  月  日       </w:t>
      </w:r>
      <w:r>
        <w:rPr>
          <w:rFonts w:hint="eastAsia" w:ascii="Times New Roman" w:hAnsi="Times New Roman"/>
          <w:b/>
          <w:bCs/>
          <w:kern w:val="0"/>
          <w:sz w:val="24"/>
        </w:rPr>
        <w:t xml:space="preserve"> </w:t>
      </w:r>
      <w:r>
        <w:rPr>
          <w:rFonts w:ascii="Times New Roman" w:hAnsi="Times New Roman"/>
          <w:b/>
          <w:bCs/>
          <w:kern w:val="0"/>
          <w:sz w:val="24"/>
        </w:rPr>
        <w:t xml:space="preserve"> </w:t>
      </w:r>
      <w:r>
        <w:rPr>
          <w:rFonts w:hint="eastAsia" w:ascii="Times New Roman" w:hAnsi="Times New Roman"/>
          <w:b/>
          <w:bCs/>
          <w:kern w:val="0"/>
          <w:sz w:val="24"/>
        </w:rPr>
        <w:t xml:space="preserve">  </w:t>
      </w:r>
      <w:r>
        <w:rPr>
          <w:rFonts w:ascii="Times New Roman" w:hAnsi="Times New Roman"/>
          <w:b/>
          <w:bCs/>
          <w:kern w:val="0"/>
          <w:sz w:val="24"/>
        </w:rPr>
        <w:t xml:space="preserve"> 年  月  日</w:t>
      </w:r>
    </w:p>
    <w:p>
      <w:pPr>
        <w:rPr>
          <w:rFonts w:ascii="Times New Roman" w:hAnsi="Times New Roman"/>
        </w:rPr>
      </w:pPr>
    </w:p>
    <w:p>
      <w:pPr>
        <w:rPr>
          <w:rFonts w:ascii="Times New Roman" w:hAnsi="Times New Roman"/>
        </w:rPr>
      </w:pPr>
    </w:p>
    <w:p>
      <w:pPr>
        <w:widowControl/>
        <w:spacing w:line="560" w:lineRule="exact"/>
        <w:rPr>
          <w:rFonts w:ascii="Times New Roman" w:hAnsi="Times New Roman" w:eastAsia="黑体"/>
          <w:b/>
          <w:sz w:val="32"/>
        </w:rPr>
      </w:pPr>
      <w:r>
        <w:rPr>
          <w:rFonts w:ascii="Times New Roman" w:hAnsi="Times New Roman" w:eastAsia="仿宋"/>
          <w:b/>
          <w:bCs/>
          <w:color w:val="000000"/>
          <w:kern w:val="0"/>
          <w:sz w:val="30"/>
          <w:szCs w:val="30"/>
          <w:lang w:bidi="ar"/>
        </w:rPr>
        <w:t>附件</w:t>
      </w:r>
      <w:r>
        <w:rPr>
          <w:rFonts w:hint="eastAsia" w:ascii="Times New Roman" w:hAnsi="Times New Roman" w:eastAsia="仿宋"/>
          <w:b/>
          <w:bCs/>
          <w:color w:val="000000"/>
          <w:kern w:val="0"/>
          <w:sz w:val="30"/>
          <w:szCs w:val="30"/>
          <w:lang w:bidi="ar"/>
        </w:rPr>
        <w:t>7</w:t>
      </w:r>
      <w:r>
        <w:rPr>
          <w:rFonts w:ascii="Times New Roman" w:hAnsi="Times New Roman" w:eastAsia="仿宋"/>
          <w:b/>
          <w:bCs/>
          <w:color w:val="000000"/>
          <w:kern w:val="0"/>
          <w:sz w:val="30"/>
          <w:szCs w:val="30"/>
          <w:lang w:bidi="ar"/>
        </w:rPr>
        <w:t>：</w:t>
      </w:r>
    </w:p>
    <w:p>
      <w:pPr>
        <w:pStyle w:val="8"/>
        <w:spacing w:before="240" w:after="60"/>
        <w:outlineLvl w:val="0"/>
        <w:rPr>
          <w:rFonts w:ascii="Times New Roman" w:hAnsi="Times New Roman"/>
        </w:rPr>
      </w:pPr>
    </w:p>
    <w:p>
      <w:pPr>
        <w:adjustRightInd w:val="0"/>
        <w:snapToGrid w:val="0"/>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自学考试/网络教育考生报考承诺书</w:t>
      </w:r>
    </w:p>
    <w:p>
      <w:pPr>
        <w:spacing w:line="440" w:lineRule="exact"/>
        <w:jc w:val="center"/>
        <w:rPr>
          <w:rFonts w:ascii="Times New Roman" w:hAnsi="Times New Roman" w:eastAsia="仿宋"/>
          <w:szCs w:val="32"/>
        </w:rPr>
      </w:pPr>
    </w:p>
    <w:p>
      <w:pPr>
        <w:adjustRightInd w:val="0"/>
        <w:snapToGrid w:val="0"/>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我是报考</w:t>
      </w:r>
      <w:bookmarkStart w:id="2" w:name="_GoBack"/>
      <w:r>
        <w:rPr>
          <w:rFonts w:hint="eastAsia" w:ascii="Times New Roman" w:hAnsi="Times New Roman" w:eastAsia="仿宋"/>
          <w:sz w:val="32"/>
          <w:szCs w:val="32"/>
        </w:rPr>
        <w:t>2024</w:t>
      </w:r>
      <w:bookmarkEnd w:id="2"/>
      <w:r>
        <w:rPr>
          <w:rFonts w:ascii="Times New Roman" w:hAnsi="Times New Roman" w:eastAsia="仿宋"/>
          <w:sz w:val="32"/>
          <w:szCs w:val="32"/>
        </w:rPr>
        <w:t>年全国硕士研究生招生考试的自学考试/网络教育考生，因故无法按时提交考试规定的毕业证书参加报名现场确认。</w:t>
      </w:r>
    </w:p>
    <w:p>
      <w:pPr>
        <w:adjustRightInd w:val="0"/>
        <w:snapToGrid w:val="0"/>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本人承诺在</w:t>
      </w:r>
      <w:r>
        <w:rPr>
          <w:rFonts w:hint="eastAsia" w:ascii="Times New Roman" w:hAnsi="Times New Roman" w:eastAsia="仿宋"/>
          <w:sz w:val="32"/>
          <w:szCs w:val="32"/>
        </w:rPr>
        <w:t>2024</w:t>
      </w:r>
      <w:r>
        <w:rPr>
          <w:rFonts w:ascii="Times New Roman" w:hAnsi="Times New Roman" w:eastAsia="仿宋"/>
          <w:sz w:val="32"/>
          <w:szCs w:val="32"/>
        </w:rPr>
        <w:t>年9月1日前可取得国家承认本科毕业证书，如未在招生单位规定时间内提交毕业证书或有虚假信息和作假行为，由此造成的一切后果由本人承担。</w:t>
      </w:r>
    </w:p>
    <w:p>
      <w:pPr>
        <w:adjustRightInd w:val="0"/>
        <w:snapToGrid w:val="0"/>
        <w:spacing w:line="56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特此承诺。</w:t>
      </w:r>
    </w:p>
    <w:p>
      <w:pPr>
        <w:spacing w:line="560" w:lineRule="exact"/>
        <w:ind w:firstLine="8800" w:firstLineChars="2750"/>
        <w:rPr>
          <w:rFonts w:ascii="Times New Roman" w:hAnsi="Times New Roman" w:eastAsia="仿宋"/>
          <w:sz w:val="32"/>
          <w:szCs w:val="32"/>
        </w:rPr>
      </w:pPr>
    </w:p>
    <w:p>
      <w:pPr>
        <w:spacing w:line="560" w:lineRule="exact"/>
        <w:ind w:firstLine="8800" w:firstLineChars="2750"/>
        <w:rPr>
          <w:rFonts w:ascii="Times New Roman" w:hAnsi="Times New Roman" w:eastAsia="仿宋"/>
          <w:sz w:val="32"/>
          <w:szCs w:val="32"/>
        </w:rPr>
      </w:pPr>
    </w:p>
    <w:p>
      <w:pPr>
        <w:spacing w:line="560" w:lineRule="exact"/>
        <w:ind w:right="640" w:firstLine="2240" w:firstLineChars="700"/>
        <w:rPr>
          <w:rFonts w:ascii="Times New Roman" w:hAnsi="Times New Roman" w:eastAsia="仿宋"/>
          <w:sz w:val="32"/>
          <w:szCs w:val="32"/>
        </w:rPr>
      </w:pPr>
      <w:r>
        <w:rPr>
          <w:rFonts w:hint="eastAsia" w:ascii="Times New Roman" w:hAnsi="Times New Roman" w:eastAsia="仿宋"/>
          <w:sz w:val="32"/>
          <w:szCs w:val="32"/>
        </w:rPr>
        <w:t xml:space="preserve"> </w:t>
      </w:r>
      <w:r>
        <w:rPr>
          <w:rFonts w:ascii="Times New Roman" w:hAnsi="Times New Roman" w:eastAsia="仿宋"/>
          <w:sz w:val="32"/>
          <w:szCs w:val="32"/>
        </w:rPr>
        <w:t xml:space="preserve">  身份证号码：</w:t>
      </w:r>
      <w:r>
        <w:rPr>
          <w:rFonts w:ascii="Times New Roman" w:hAnsi="Times New Roman" w:eastAsia="仿宋"/>
          <w:sz w:val="32"/>
          <w:szCs w:val="32"/>
          <w:u w:val="single"/>
        </w:rPr>
        <w:t xml:space="preserve">                   </w:t>
      </w:r>
    </w:p>
    <w:p>
      <w:pPr>
        <w:spacing w:line="560" w:lineRule="exact"/>
        <w:ind w:right="640" w:firstLine="2720" w:firstLineChars="850"/>
        <w:rPr>
          <w:rFonts w:ascii="Times New Roman" w:hAnsi="Times New Roman" w:eastAsia="仿宋"/>
          <w:sz w:val="32"/>
          <w:szCs w:val="32"/>
        </w:rPr>
      </w:pPr>
      <w:r>
        <w:rPr>
          <w:rFonts w:ascii="Times New Roman" w:hAnsi="Times New Roman" w:eastAsia="仿宋"/>
          <w:sz w:val="32"/>
          <w:szCs w:val="32"/>
        </w:rPr>
        <w:t>考生签名：</w:t>
      </w:r>
      <w:r>
        <w:rPr>
          <w:rFonts w:ascii="Times New Roman" w:hAnsi="Times New Roman" w:eastAsia="仿宋"/>
          <w:sz w:val="32"/>
          <w:szCs w:val="32"/>
          <w:u w:val="single"/>
        </w:rPr>
        <w:t xml:space="preserve">                       </w:t>
      </w:r>
    </w:p>
    <w:p>
      <w:pPr>
        <w:spacing w:line="560" w:lineRule="exact"/>
        <w:ind w:right="640" w:firstLine="2720" w:firstLineChars="850"/>
        <w:rPr>
          <w:rFonts w:ascii="Times New Roman" w:hAnsi="Times New Roman" w:eastAsia="仿宋"/>
          <w:sz w:val="32"/>
          <w:szCs w:val="32"/>
        </w:rPr>
      </w:pPr>
      <w:r>
        <w:rPr>
          <w:rFonts w:ascii="Times New Roman" w:hAnsi="Times New Roman" w:eastAsia="仿宋"/>
          <w:sz w:val="32"/>
          <w:szCs w:val="32"/>
        </w:rPr>
        <w:t>联系电话：</w:t>
      </w:r>
      <w:r>
        <w:rPr>
          <w:rFonts w:ascii="Times New Roman" w:hAnsi="Times New Roman" w:eastAsia="仿宋"/>
          <w:sz w:val="32"/>
          <w:szCs w:val="32"/>
          <w:u w:val="single"/>
        </w:rPr>
        <w:t xml:space="preserve">                      </w:t>
      </w:r>
    </w:p>
    <w:p>
      <w:pPr>
        <w:spacing w:line="560" w:lineRule="exact"/>
        <w:ind w:right="640" w:firstLine="2720" w:firstLineChars="850"/>
        <w:rPr>
          <w:rFonts w:ascii="Times New Roman" w:hAnsi="Times New Roman" w:eastAsia="仿宋"/>
          <w:sz w:val="32"/>
          <w:szCs w:val="32"/>
        </w:rPr>
      </w:pPr>
      <w:r>
        <w:rPr>
          <w:rFonts w:ascii="Times New Roman" w:hAnsi="Times New Roman" w:eastAsia="仿宋"/>
          <w:sz w:val="32"/>
          <w:szCs w:val="32"/>
        </w:rPr>
        <w:t>日    期：</w:t>
      </w:r>
      <w:r>
        <w:rPr>
          <w:rFonts w:ascii="Times New Roman" w:hAnsi="Times New Roman" w:eastAsia="仿宋"/>
          <w:sz w:val="32"/>
          <w:szCs w:val="32"/>
          <w:u w:val="single"/>
        </w:rPr>
        <w:t xml:space="preserve">                     </w:t>
      </w:r>
    </w:p>
    <w:p>
      <w:pPr>
        <w:rPr>
          <w:rFonts w:ascii="Times New Roman" w:hAnsi="Times New Roman" w:eastAsia="仿宋"/>
        </w:rPr>
      </w:pPr>
    </w:p>
    <w:p>
      <w:pPr>
        <w:rPr>
          <w:rFonts w:ascii="Times New Roman" w:hAnsi="Times New Roman" w:eastAsia="仿宋"/>
        </w:rPr>
      </w:pPr>
    </w:p>
    <w:p>
      <w:pPr>
        <w:rPr>
          <w:rFonts w:ascii="Times New Roman" w:hAnsi="Times New Roman" w:eastAsia="仿宋"/>
        </w:rPr>
      </w:pPr>
    </w:p>
    <w:p>
      <w:pPr>
        <w:rPr>
          <w:rFonts w:ascii="Times New Roman" w:hAnsi="Times New Roman" w:eastAsia="仿宋"/>
        </w:rPr>
      </w:pPr>
    </w:p>
    <w:p>
      <w:pPr>
        <w:rPr>
          <w:rFonts w:ascii="Times New Roman" w:hAnsi="Times New Roman" w:eastAsia="仿宋"/>
        </w:rPr>
      </w:pPr>
    </w:p>
    <w:p>
      <w:pPr>
        <w:rPr>
          <w:rFonts w:ascii="Times New Roman" w:hAnsi="Times New Roman" w:eastAsia="仿宋"/>
        </w:rPr>
      </w:pPr>
    </w:p>
    <w:p>
      <w:pPr>
        <w:rPr>
          <w:rFonts w:ascii="Times New Roman" w:hAnsi="Times New Roman" w:eastAsia="仿宋"/>
        </w:rPr>
      </w:pPr>
    </w:p>
    <w:p>
      <w:pPr>
        <w:rPr>
          <w:rFonts w:ascii="Times New Roman" w:hAnsi="Times New Roman" w:eastAsia="仿宋"/>
        </w:rPr>
      </w:pPr>
    </w:p>
    <w:p>
      <w:pPr>
        <w:rPr>
          <w:rFonts w:ascii="Times New Roman" w:hAnsi="Times New Roman" w:eastAsia="仿宋"/>
        </w:rPr>
      </w:pPr>
    </w:p>
    <w:p>
      <w:pPr>
        <w:rPr>
          <w:rFonts w:ascii="Times New Roman" w:hAnsi="Times New Roman"/>
          <w:sz w:val="24"/>
        </w:rPr>
      </w:pPr>
      <w:r>
        <w:rPr>
          <w:rFonts w:hint="eastAsia" w:ascii="Times New Roman" w:hAnsi="Times New Roman"/>
          <w:sz w:val="24"/>
        </w:rPr>
        <w:t xml:space="preserve"> </w:t>
      </w:r>
    </w:p>
    <w:p>
      <w:pPr>
        <w:rPr>
          <w:rFonts w:ascii="Times New Roman" w:hAnsi="Times New Roman"/>
          <w:sz w:val="24"/>
        </w:rPr>
      </w:pPr>
    </w:p>
    <w:p>
      <w:pPr>
        <w:widowControl/>
        <w:spacing w:line="460" w:lineRule="exact"/>
        <w:rPr>
          <w:rFonts w:ascii="Times New Roman" w:hAnsi="Times New Roman" w:eastAsia="黑体"/>
          <w:b/>
          <w:sz w:val="32"/>
        </w:rPr>
      </w:pPr>
      <w:r>
        <w:rPr>
          <w:rFonts w:ascii="Times New Roman" w:hAnsi="Times New Roman" w:eastAsia="仿宋"/>
          <w:b/>
          <w:bCs/>
          <w:color w:val="000000"/>
          <w:kern w:val="0"/>
          <w:sz w:val="30"/>
          <w:szCs w:val="30"/>
          <w:lang w:bidi="ar"/>
        </w:rPr>
        <w:t>附件</w:t>
      </w:r>
      <w:r>
        <w:rPr>
          <w:rFonts w:hint="eastAsia" w:ascii="Times New Roman" w:hAnsi="Times New Roman" w:eastAsia="仿宋"/>
          <w:b/>
          <w:bCs/>
          <w:color w:val="000000"/>
          <w:kern w:val="0"/>
          <w:sz w:val="30"/>
          <w:szCs w:val="30"/>
          <w:lang w:bidi="ar"/>
        </w:rPr>
        <w:t>8</w:t>
      </w:r>
      <w:r>
        <w:rPr>
          <w:rFonts w:ascii="Times New Roman" w:hAnsi="Times New Roman" w:eastAsia="仿宋"/>
          <w:b/>
          <w:bCs/>
          <w:color w:val="000000"/>
          <w:kern w:val="0"/>
          <w:sz w:val="30"/>
          <w:szCs w:val="30"/>
          <w:lang w:bidi="ar"/>
        </w:rPr>
        <w:t>：</w:t>
      </w:r>
    </w:p>
    <w:p>
      <w:pPr>
        <w:widowControl/>
        <w:spacing w:line="460" w:lineRule="exact"/>
        <w:jc w:val="center"/>
        <w:rPr>
          <w:rFonts w:ascii="Times New Roman" w:hAnsi="Times New Roman" w:eastAsia="黑体"/>
          <w:b/>
          <w:kern w:val="0"/>
          <w:sz w:val="16"/>
          <w:szCs w:val="16"/>
        </w:rPr>
      </w:pPr>
      <w:r>
        <w:rPr>
          <w:rFonts w:ascii="Times New Roman" w:hAnsi="Times New Roman" w:eastAsia="黑体"/>
          <w:b/>
          <w:kern w:val="0"/>
          <w:sz w:val="36"/>
          <w:szCs w:val="36"/>
        </w:rPr>
        <w:t>云南财经大学硕士研究生招生初试成绩加分</w:t>
      </w:r>
      <w:r>
        <w:rPr>
          <w:rFonts w:hint="eastAsia" w:ascii="Times New Roman" w:hAnsi="Times New Roman" w:eastAsia="黑体"/>
          <w:b/>
          <w:kern w:val="0"/>
          <w:sz w:val="36"/>
          <w:szCs w:val="36"/>
        </w:rPr>
        <w:t>、专项计划以及二等功免初试</w:t>
      </w:r>
      <w:r>
        <w:rPr>
          <w:rFonts w:ascii="Times New Roman" w:hAnsi="Times New Roman" w:eastAsia="黑体"/>
          <w:b/>
          <w:kern w:val="0"/>
          <w:sz w:val="36"/>
          <w:szCs w:val="36"/>
        </w:rPr>
        <w:t>申请表</w:t>
      </w:r>
    </w:p>
    <w:tbl>
      <w:tblPr>
        <w:tblStyle w:val="10"/>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45" w:type="dxa"/>
          <w:left w:w="45" w:type="dxa"/>
          <w:bottom w:w="45" w:type="dxa"/>
          <w:right w:w="45" w:type="dxa"/>
        </w:tblCellMar>
      </w:tblPr>
      <w:tblGrid>
        <w:gridCol w:w="1124"/>
        <w:gridCol w:w="1441"/>
        <w:gridCol w:w="361"/>
        <w:gridCol w:w="1080"/>
        <w:gridCol w:w="1439"/>
        <w:gridCol w:w="186"/>
        <w:gridCol w:w="1284"/>
        <w:gridCol w:w="14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668" w:hRule="atLeast"/>
          <w:jc w:val="center"/>
        </w:trPr>
        <w:tc>
          <w:tcPr>
            <w:tcW w:w="0" w:type="auto"/>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Times New Roman" w:hAnsi="Times New Roman"/>
                <w:kern w:val="0"/>
                <w:szCs w:val="21"/>
              </w:rPr>
            </w:pPr>
            <w:r>
              <w:rPr>
                <w:rFonts w:ascii="Times New Roman" w:hAnsi="Times New Roman"/>
                <w:kern w:val="0"/>
                <w:szCs w:val="21"/>
              </w:rPr>
              <w:t>姓    名</w:t>
            </w:r>
          </w:p>
        </w:tc>
        <w:tc>
          <w:tcPr>
            <w:tcW w:w="1802" w:type="dxa"/>
            <w:gridSpan w:val="2"/>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Times New Roman" w:hAnsi="Times New Roman"/>
                <w:kern w:val="0"/>
                <w:szCs w:val="21"/>
              </w:rPr>
            </w:pPr>
          </w:p>
        </w:tc>
        <w:tc>
          <w:tcPr>
            <w:tcW w:w="1080"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Times New Roman" w:hAnsi="Times New Roman"/>
                <w:kern w:val="0"/>
                <w:szCs w:val="21"/>
              </w:rPr>
            </w:pPr>
            <w:r>
              <w:rPr>
                <w:rFonts w:ascii="Times New Roman" w:hAnsi="Times New Roman"/>
                <w:kern w:val="0"/>
                <w:szCs w:val="21"/>
              </w:rPr>
              <w:t>考生编号</w:t>
            </w:r>
          </w:p>
        </w:tc>
        <w:tc>
          <w:tcPr>
            <w:tcW w:w="1625" w:type="dxa"/>
            <w:gridSpan w:val="2"/>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Times New Roman" w:hAnsi="Times New Roman"/>
                <w:kern w:val="0"/>
                <w:szCs w:val="21"/>
              </w:rPr>
            </w:pPr>
          </w:p>
        </w:tc>
        <w:tc>
          <w:tcPr>
            <w:tcW w:w="1284"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Times New Roman" w:hAnsi="Times New Roman"/>
                <w:kern w:val="0"/>
                <w:szCs w:val="21"/>
              </w:rPr>
            </w:pPr>
            <w:r>
              <w:rPr>
                <w:rFonts w:ascii="Times New Roman" w:hAnsi="Times New Roman"/>
                <w:kern w:val="0"/>
                <w:szCs w:val="21"/>
              </w:rPr>
              <w:t>联系电话</w:t>
            </w:r>
          </w:p>
        </w:tc>
        <w:tc>
          <w:tcPr>
            <w:tcW w:w="1481"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Times New Roman" w:hAnsi="Times New Roman"/>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663" w:hRule="atLeast"/>
          <w:jc w:val="center"/>
        </w:trPr>
        <w:tc>
          <w:tcPr>
            <w:tcW w:w="1124" w:type="dxa"/>
            <w:tcBorders>
              <w:top w:val="outset" w:color="auto" w:sz="6" w:space="0"/>
              <w:left w:val="outset" w:color="auto" w:sz="6" w:space="0"/>
              <w:bottom w:val="single" w:color="auto" w:sz="4" w:space="0"/>
              <w:right w:val="outset" w:color="auto" w:sz="6" w:space="0"/>
            </w:tcBorders>
            <w:vAlign w:val="center"/>
          </w:tcPr>
          <w:p>
            <w:pPr>
              <w:spacing w:line="360" w:lineRule="atLeast"/>
              <w:jc w:val="center"/>
              <w:rPr>
                <w:rFonts w:ascii="Times New Roman" w:hAnsi="Times New Roman"/>
                <w:kern w:val="0"/>
                <w:szCs w:val="21"/>
              </w:rPr>
            </w:pPr>
            <w:r>
              <w:rPr>
                <w:rFonts w:ascii="Times New Roman" w:hAnsi="Times New Roman"/>
                <w:kern w:val="0"/>
                <w:szCs w:val="21"/>
              </w:rPr>
              <w:t>报考专业</w:t>
            </w:r>
          </w:p>
        </w:tc>
        <w:tc>
          <w:tcPr>
            <w:tcW w:w="4507" w:type="dxa"/>
            <w:gridSpan w:val="5"/>
            <w:tcBorders>
              <w:top w:val="outset" w:color="auto" w:sz="6" w:space="0"/>
              <w:left w:val="outset" w:color="auto" w:sz="6" w:space="0"/>
              <w:bottom w:val="single" w:color="auto" w:sz="4" w:space="0"/>
              <w:right w:val="single" w:color="auto" w:sz="4" w:space="0"/>
            </w:tcBorders>
            <w:vAlign w:val="center"/>
          </w:tcPr>
          <w:p>
            <w:pPr>
              <w:spacing w:line="360" w:lineRule="atLeast"/>
              <w:jc w:val="center"/>
              <w:rPr>
                <w:rFonts w:ascii="Times New Roman" w:hAnsi="Times New Roman"/>
                <w:kern w:val="0"/>
                <w:szCs w:val="21"/>
              </w:rPr>
            </w:pPr>
          </w:p>
        </w:tc>
        <w:tc>
          <w:tcPr>
            <w:tcW w:w="1284" w:type="dxa"/>
            <w:tcBorders>
              <w:top w:val="outset" w:color="auto" w:sz="6"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kern w:val="0"/>
                <w:szCs w:val="21"/>
              </w:rPr>
            </w:pPr>
            <w:r>
              <w:rPr>
                <w:rFonts w:ascii="Times New Roman" w:hAnsi="Times New Roman"/>
                <w:kern w:val="0"/>
                <w:szCs w:val="21"/>
              </w:rPr>
              <w:t>专业代码</w:t>
            </w:r>
          </w:p>
        </w:tc>
        <w:tc>
          <w:tcPr>
            <w:tcW w:w="1481" w:type="dxa"/>
            <w:tcBorders>
              <w:top w:val="outset" w:color="auto" w:sz="6" w:space="0"/>
              <w:left w:val="single" w:color="auto" w:sz="4" w:space="0"/>
              <w:bottom w:val="single" w:color="auto" w:sz="4" w:space="0"/>
              <w:right w:val="outset" w:color="auto" w:sz="6" w:space="0"/>
            </w:tcBorders>
            <w:vAlign w:val="center"/>
          </w:tcPr>
          <w:p>
            <w:pPr>
              <w:widowControl/>
              <w:spacing w:line="360" w:lineRule="atLeast"/>
              <w:jc w:val="left"/>
              <w:rPr>
                <w:rFonts w:ascii="Times New Roman" w:hAnsi="Times New Roman"/>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270" w:hRule="atLeast"/>
          <w:jc w:val="center"/>
        </w:trPr>
        <w:tc>
          <w:tcPr>
            <w:tcW w:w="1124" w:type="dxa"/>
            <w:vMerge w:val="restart"/>
            <w:tcBorders>
              <w:top w:val="outset" w:color="auto" w:sz="6" w:space="0"/>
              <w:left w:val="outset" w:color="auto" w:sz="6" w:space="0"/>
              <w:right w:val="single" w:color="auto" w:sz="4" w:space="0"/>
            </w:tcBorders>
            <w:vAlign w:val="center"/>
          </w:tcPr>
          <w:p>
            <w:pPr>
              <w:spacing w:line="360" w:lineRule="atLeast"/>
              <w:jc w:val="center"/>
              <w:rPr>
                <w:rFonts w:ascii="Times New Roman" w:hAnsi="Times New Roman"/>
                <w:kern w:val="0"/>
                <w:szCs w:val="21"/>
              </w:rPr>
            </w:pPr>
            <w:r>
              <w:rPr>
                <w:rFonts w:ascii="Times New Roman" w:hAnsi="Times New Roman"/>
                <w:kern w:val="0"/>
                <w:szCs w:val="21"/>
              </w:rPr>
              <w:t>初试成绩</w:t>
            </w:r>
          </w:p>
        </w:tc>
        <w:tc>
          <w:tcPr>
            <w:tcW w:w="1441" w:type="dxa"/>
            <w:tcBorders>
              <w:top w:val="outset" w:color="auto" w:sz="6" w:space="0"/>
              <w:left w:val="single" w:color="auto" w:sz="4" w:space="0"/>
              <w:bottom w:val="single" w:color="auto" w:sz="4" w:space="0"/>
              <w:right w:val="single" w:color="auto" w:sz="4" w:space="0"/>
            </w:tcBorders>
            <w:vAlign w:val="center"/>
          </w:tcPr>
          <w:p>
            <w:pPr>
              <w:widowControl/>
              <w:spacing w:line="360" w:lineRule="atLeast"/>
              <w:jc w:val="center"/>
              <w:rPr>
                <w:rFonts w:ascii="Times New Roman" w:hAnsi="Times New Roman"/>
                <w:kern w:val="0"/>
                <w:szCs w:val="21"/>
              </w:rPr>
            </w:pPr>
            <w:r>
              <w:rPr>
                <w:rFonts w:ascii="Times New Roman" w:hAnsi="Times New Roman"/>
                <w:kern w:val="0"/>
                <w:szCs w:val="21"/>
              </w:rPr>
              <w:t>政治/管理综合</w:t>
            </w:r>
          </w:p>
        </w:tc>
        <w:tc>
          <w:tcPr>
            <w:tcW w:w="1441" w:type="dxa"/>
            <w:gridSpan w:val="2"/>
            <w:tcBorders>
              <w:top w:val="outset" w:color="auto" w:sz="6" w:space="0"/>
              <w:left w:val="single" w:color="auto" w:sz="4" w:space="0"/>
              <w:bottom w:val="single" w:color="auto" w:sz="4" w:space="0"/>
              <w:right w:val="single" w:color="auto" w:sz="4" w:space="0"/>
            </w:tcBorders>
            <w:vAlign w:val="center"/>
          </w:tcPr>
          <w:p>
            <w:pPr>
              <w:widowControl/>
              <w:spacing w:line="360" w:lineRule="atLeast"/>
              <w:jc w:val="center"/>
              <w:rPr>
                <w:rFonts w:ascii="Times New Roman" w:hAnsi="Times New Roman"/>
                <w:kern w:val="0"/>
                <w:szCs w:val="21"/>
              </w:rPr>
            </w:pPr>
            <w:r>
              <w:rPr>
                <w:rFonts w:ascii="Times New Roman" w:hAnsi="Times New Roman"/>
                <w:kern w:val="0"/>
                <w:szCs w:val="21"/>
              </w:rPr>
              <w:t>外国语</w:t>
            </w:r>
          </w:p>
        </w:tc>
        <w:tc>
          <w:tcPr>
            <w:tcW w:w="1439" w:type="dxa"/>
            <w:tcBorders>
              <w:top w:val="outset" w:color="auto" w:sz="6" w:space="0"/>
              <w:left w:val="single" w:color="auto" w:sz="4" w:space="0"/>
              <w:bottom w:val="single" w:color="auto" w:sz="4" w:space="0"/>
              <w:right w:val="single" w:color="auto" w:sz="4" w:space="0"/>
            </w:tcBorders>
            <w:vAlign w:val="center"/>
          </w:tcPr>
          <w:p>
            <w:pPr>
              <w:widowControl/>
              <w:spacing w:line="360" w:lineRule="atLeast"/>
              <w:jc w:val="center"/>
              <w:rPr>
                <w:rFonts w:ascii="Times New Roman" w:hAnsi="Times New Roman"/>
                <w:kern w:val="0"/>
                <w:szCs w:val="21"/>
              </w:rPr>
            </w:pPr>
            <w:r>
              <w:rPr>
                <w:rFonts w:ascii="Times New Roman" w:hAnsi="Times New Roman"/>
                <w:kern w:val="0"/>
                <w:szCs w:val="21"/>
              </w:rPr>
              <w:t>业务课一</w:t>
            </w:r>
          </w:p>
        </w:tc>
        <w:tc>
          <w:tcPr>
            <w:tcW w:w="1470" w:type="dxa"/>
            <w:gridSpan w:val="2"/>
            <w:tcBorders>
              <w:top w:val="outset" w:color="auto" w:sz="6" w:space="0"/>
              <w:left w:val="single" w:color="auto" w:sz="4" w:space="0"/>
              <w:bottom w:val="single" w:color="auto" w:sz="4" w:space="0"/>
              <w:right w:val="single" w:color="auto" w:sz="4" w:space="0"/>
            </w:tcBorders>
            <w:vAlign w:val="center"/>
          </w:tcPr>
          <w:p>
            <w:pPr>
              <w:widowControl/>
              <w:spacing w:line="360" w:lineRule="atLeast"/>
              <w:jc w:val="center"/>
              <w:rPr>
                <w:rFonts w:ascii="Times New Roman" w:hAnsi="Times New Roman"/>
                <w:kern w:val="0"/>
                <w:szCs w:val="21"/>
              </w:rPr>
            </w:pPr>
            <w:r>
              <w:rPr>
                <w:rFonts w:ascii="Times New Roman" w:hAnsi="Times New Roman"/>
                <w:kern w:val="0"/>
                <w:szCs w:val="21"/>
              </w:rPr>
              <w:t>业务课二</w:t>
            </w:r>
          </w:p>
        </w:tc>
        <w:tc>
          <w:tcPr>
            <w:tcW w:w="1481" w:type="dxa"/>
            <w:tcBorders>
              <w:top w:val="outset" w:color="auto" w:sz="6" w:space="0"/>
              <w:left w:val="single" w:color="auto" w:sz="4" w:space="0"/>
              <w:bottom w:val="single" w:color="auto" w:sz="4" w:space="0"/>
              <w:right w:val="outset" w:color="auto" w:sz="6" w:space="0"/>
            </w:tcBorders>
            <w:vAlign w:val="center"/>
          </w:tcPr>
          <w:p>
            <w:pPr>
              <w:widowControl/>
              <w:spacing w:line="360" w:lineRule="atLeast"/>
              <w:jc w:val="center"/>
              <w:rPr>
                <w:rFonts w:ascii="Times New Roman" w:hAnsi="Times New Roman"/>
                <w:kern w:val="0"/>
                <w:szCs w:val="21"/>
              </w:rPr>
            </w:pPr>
            <w:r>
              <w:rPr>
                <w:rFonts w:ascii="Times New Roman" w:hAnsi="Times New Roman"/>
                <w:kern w:val="0"/>
                <w:szCs w:val="21"/>
              </w:rPr>
              <w:t>总分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450" w:hRule="atLeast"/>
          <w:jc w:val="center"/>
        </w:trPr>
        <w:tc>
          <w:tcPr>
            <w:tcW w:w="0" w:type="auto"/>
            <w:vMerge w:val="continue"/>
            <w:tcBorders>
              <w:left w:val="outset" w:color="auto" w:sz="6" w:space="0"/>
              <w:bottom w:val="outset" w:color="auto" w:sz="6" w:space="0"/>
              <w:right w:val="single" w:color="auto" w:sz="4" w:space="0"/>
            </w:tcBorders>
            <w:vAlign w:val="center"/>
          </w:tcPr>
          <w:p>
            <w:pPr>
              <w:spacing w:line="360" w:lineRule="atLeast"/>
              <w:jc w:val="left"/>
              <w:rPr>
                <w:rFonts w:ascii="Times New Roman" w:hAnsi="Times New Roman"/>
                <w:kern w:val="0"/>
                <w:szCs w:val="21"/>
              </w:rPr>
            </w:pPr>
          </w:p>
        </w:tc>
        <w:tc>
          <w:tcPr>
            <w:tcW w:w="1441" w:type="dxa"/>
            <w:tcBorders>
              <w:top w:val="single" w:color="auto" w:sz="4" w:space="0"/>
              <w:left w:val="single" w:color="auto" w:sz="4" w:space="0"/>
              <w:bottom w:val="outset" w:color="auto" w:sz="6" w:space="0"/>
              <w:right w:val="single" w:color="auto" w:sz="4" w:space="0"/>
            </w:tcBorders>
            <w:vAlign w:val="center"/>
          </w:tcPr>
          <w:p>
            <w:pPr>
              <w:widowControl/>
              <w:spacing w:line="360" w:lineRule="atLeast"/>
              <w:jc w:val="center"/>
              <w:rPr>
                <w:rFonts w:ascii="Times New Roman" w:hAnsi="Times New Roman"/>
                <w:kern w:val="0"/>
                <w:szCs w:val="21"/>
              </w:rPr>
            </w:pPr>
          </w:p>
        </w:tc>
        <w:tc>
          <w:tcPr>
            <w:tcW w:w="1441" w:type="dxa"/>
            <w:gridSpan w:val="2"/>
            <w:tcBorders>
              <w:top w:val="single" w:color="auto" w:sz="4" w:space="0"/>
              <w:left w:val="single" w:color="auto" w:sz="4" w:space="0"/>
              <w:bottom w:val="outset" w:color="auto" w:sz="6" w:space="0"/>
              <w:right w:val="single" w:color="auto" w:sz="4" w:space="0"/>
            </w:tcBorders>
            <w:vAlign w:val="center"/>
          </w:tcPr>
          <w:p>
            <w:pPr>
              <w:widowControl/>
              <w:spacing w:line="360" w:lineRule="atLeast"/>
              <w:jc w:val="center"/>
              <w:rPr>
                <w:rFonts w:ascii="Times New Roman" w:hAnsi="Times New Roman"/>
                <w:kern w:val="0"/>
                <w:szCs w:val="21"/>
              </w:rPr>
            </w:pPr>
          </w:p>
        </w:tc>
        <w:tc>
          <w:tcPr>
            <w:tcW w:w="1439" w:type="dxa"/>
            <w:tcBorders>
              <w:top w:val="single" w:color="auto" w:sz="4" w:space="0"/>
              <w:left w:val="single" w:color="auto" w:sz="4" w:space="0"/>
              <w:bottom w:val="outset" w:color="auto" w:sz="6" w:space="0"/>
              <w:right w:val="single" w:color="auto" w:sz="4" w:space="0"/>
            </w:tcBorders>
            <w:vAlign w:val="center"/>
          </w:tcPr>
          <w:p>
            <w:pPr>
              <w:widowControl/>
              <w:spacing w:line="360" w:lineRule="atLeast"/>
              <w:jc w:val="center"/>
              <w:rPr>
                <w:rFonts w:ascii="Times New Roman" w:hAnsi="Times New Roman"/>
                <w:kern w:val="0"/>
                <w:szCs w:val="21"/>
              </w:rPr>
            </w:pPr>
          </w:p>
        </w:tc>
        <w:tc>
          <w:tcPr>
            <w:tcW w:w="1470" w:type="dxa"/>
            <w:gridSpan w:val="2"/>
            <w:tcBorders>
              <w:top w:val="single" w:color="auto" w:sz="4" w:space="0"/>
              <w:left w:val="single" w:color="auto" w:sz="4" w:space="0"/>
              <w:bottom w:val="outset" w:color="auto" w:sz="6" w:space="0"/>
              <w:right w:val="single" w:color="auto" w:sz="4" w:space="0"/>
            </w:tcBorders>
            <w:vAlign w:val="center"/>
          </w:tcPr>
          <w:p>
            <w:pPr>
              <w:widowControl/>
              <w:spacing w:line="360" w:lineRule="atLeast"/>
              <w:jc w:val="center"/>
              <w:rPr>
                <w:rFonts w:ascii="Times New Roman" w:hAnsi="Times New Roman"/>
                <w:kern w:val="0"/>
                <w:szCs w:val="21"/>
              </w:rPr>
            </w:pPr>
          </w:p>
        </w:tc>
        <w:tc>
          <w:tcPr>
            <w:tcW w:w="1481" w:type="dxa"/>
            <w:tcBorders>
              <w:top w:val="single" w:color="auto" w:sz="4" w:space="0"/>
              <w:left w:val="single" w:color="auto" w:sz="4" w:space="0"/>
              <w:bottom w:val="outset" w:color="auto" w:sz="6" w:space="0"/>
              <w:right w:val="outset" w:color="auto" w:sz="6" w:space="0"/>
            </w:tcBorders>
            <w:vAlign w:val="center"/>
          </w:tcPr>
          <w:p>
            <w:pPr>
              <w:widowControl/>
              <w:spacing w:line="360" w:lineRule="atLeast"/>
              <w:jc w:val="center"/>
              <w:rPr>
                <w:rFonts w:ascii="Times New Roman" w:hAnsi="Times New Roman"/>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583" w:hRule="atLeast"/>
          <w:jc w:val="center"/>
        </w:trPr>
        <w:tc>
          <w:tcPr>
            <w:tcW w:w="0" w:type="auto"/>
            <w:vMerge w:val="restart"/>
            <w:tcBorders>
              <w:top w:val="outset" w:color="auto" w:sz="6" w:space="0"/>
              <w:left w:val="outset" w:color="auto" w:sz="6" w:space="0"/>
              <w:right w:val="outset" w:color="auto" w:sz="6" w:space="0"/>
            </w:tcBorders>
            <w:vAlign w:val="center"/>
          </w:tcPr>
          <w:p>
            <w:pPr>
              <w:widowControl/>
              <w:spacing w:line="600" w:lineRule="atLeast"/>
              <w:jc w:val="center"/>
              <w:rPr>
                <w:rFonts w:ascii="Times New Roman" w:hAnsi="Times New Roman"/>
                <w:kern w:val="0"/>
                <w:szCs w:val="21"/>
              </w:rPr>
            </w:pPr>
            <w:r>
              <w:rPr>
                <w:rFonts w:ascii="Times New Roman" w:hAnsi="Times New Roman"/>
                <w:kern w:val="0"/>
                <w:szCs w:val="21"/>
              </w:rPr>
              <w:t>本人</w:t>
            </w:r>
          </w:p>
          <w:p>
            <w:pPr>
              <w:widowControl/>
              <w:spacing w:line="600" w:lineRule="atLeast"/>
              <w:jc w:val="center"/>
              <w:rPr>
                <w:rFonts w:ascii="Times New Roman" w:hAnsi="Times New Roman"/>
                <w:kern w:val="0"/>
                <w:szCs w:val="21"/>
              </w:rPr>
            </w:pPr>
            <w:r>
              <w:rPr>
                <w:rFonts w:ascii="Times New Roman" w:hAnsi="Times New Roman"/>
                <w:kern w:val="0"/>
                <w:szCs w:val="21"/>
              </w:rPr>
              <w:t>申请</w:t>
            </w:r>
          </w:p>
          <w:p>
            <w:pPr>
              <w:widowControl/>
              <w:spacing w:line="600" w:lineRule="atLeast"/>
              <w:jc w:val="center"/>
              <w:rPr>
                <w:rFonts w:ascii="Times New Roman" w:hAnsi="Times New Roman"/>
                <w:kern w:val="0"/>
                <w:szCs w:val="21"/>
              </w:rPr>
            </w:pPr>
            <w:r>
              <w:rPr>
                <w:rFonts w:ascii="Times New Roman" w:hAnsi="Times New Roman"/>
                <w:kern w:val="0"/>
                <w:szCs w:val="21"/>
              </w:rPr>
              <w:t>理由</w:t>
            </w:r>
          </w:p>
        </w:tc>
        <w:tc>
          <w:tcPr>
            <w:tcW w:w="7272" w:type="dxa"/>
            <w:gridSpan w:val="7"/>
            <w:tcBorders>
              <w:top w:val="outset" w:color="auto" w:sz="6" w:space="0"/>
              <w:left w:val="outset" w:color="auto" w:sz="6" w:space="0"/>
              <w:bottom w:val="single" w:color="auto" w:sz="4" w:space="0"/>
              <w:right w:val="outset" w:color="auto" w:sz="6" w:space="0"/>
            </w:tcBorders>
            <w:vAlign w:val="center"/>
          </w:tcPr>
          <w:p>
            <w:pPr>
              <w:spacing w:line="360" w:lineRule="atLeast"/>
              <w:jc w:val="left"/>
              <w:rPr>
                <w:rFonts w:ascii="Times New Roman" w:hAnsi="Times New Roman"/>
                <w:kern w:val="0"/>
                <w:szCs w:val="21"/>
              </w:rPr>
            </w:pPr>
            <w:r>
              <w:rPr>
                <w:rFonts w:ascii="Times New Roman" w:hAnsi="Times New Roman"/>
                <w:kern w:val="0"/>
                <w:szCs w:val="21"/>
              </w:rPr>
              <w:t>□</w:t>
            </w:r>
            <w:r>
              <w:rPr>
                <w:rFonts w:ascii="Times New Roman" w:hAnsi="Times New Roman" w:eastAsia="仿宋_GB2312"/>
                <w:bCs/>
                <w:szCs w:val="21"/>
              </w:rPr>
              <w:t>参加“大学生志愿服务西部计划”项目服务期满、考核合格的考生，3年内参加全国硕士研究生招生考试的，初试总分加10分。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726" w:hRule="atLeast"/>
          <w:jc w:val="center"/>
        </w:trPr>
        <w:tc>
          <w:tcPr>
            <w:tcW w:w="0" w:type="auto"/>
            <w:vMerge w:val="continue"/>
            <w:tcBorders>
              <w:left w:val="outset" w:color="auto" w:sz="6" w:space="0"/>
              <w:right w:val="outset" w:color="auto" w:sz="6" w:space="0"/>
            </w:tcBorders>
            <w:vAlign w:val="center"/>
          </w:tcPr>
          <w:p>
            <w:pPr>
              <w:widowControl/>
              <w:spacing w:line="600" w:lineRule="atLeast"/>
              <w:jc w:val="center"/>
              <w:rPr>
                <w:rFonts w:ascii="Times New Roman" w:hAnsi="Times New Roman"/>
                <w:kern w:val="0"/>
                <w:szCs w:val="21"/>
              </w:rPr>
            </w:pPr>
          </w:p>
        </w:tc>
        <w:tc>
          <w:tcPr>
            <w:tcW w:w="7272" w:type="dxa"/>
            <w:gridSpan w:val="7"/>
            <w:tcBorders>
              <w:top w:val="single" w:color="auto" w:sz="4" w:space="0"/>
              <w:left w:val="outset" w:color="auto" w:sz="6" w:space="0"/>
              <w:bottom w:val="single" w:color="auto" w:sz="4" w:space="0"/>
              <w:right w:val="outset" w:color="auto" w:sz="6" w:space="0"/>
            </w:tcBorders>
            <w:vAlign w:val="center"/>
          </w:tcPr>
          <w:p>
            <w:pPr>
              <w:widowControl/>
              <w:spacing w:line="360" w:lineRule="atLeast"/>
              <w:jc w:val="left"/>
              <w:rPr>
                <w:rFonts w:ascii="Times New Roman" w:hAnsi="Times New Roman"/>
                <w:kern w:val="0"/>
                <w:szCs w:val="21"/>
              </w:rPr>
            </w:pPr>
            <w:r>
              <w:rPr>
                <w:rFonts w:ascii="Times New Roman" w:hAnsi="Times New Roman"/>
                <w:kern w:val="0"/>
                <w:szCs w:val="21"/>
              </w:rPr>
              <w:t>□</w:t>
            </w:r>
            <w:r>
              <w:rPr>
                <w:rFonts w:ascii="Times New Roman" w:hAnsi="Times New Roman" w:eastAsia="仿宋_GB2312"/>
                <w:bCs/>
                <w:szCs w:val="21"/>
              </w:rPr>
              <w:t>参加 “三支一扶计划”项目服务期满、考核合格的考生，3年内参加全国硕士研究生招生考试的，初试总分加10分。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670" w:hRule="atLeast"/>
          <w:jc w:val="center"/>
        </w:trPr>
        <w:tc>
          <w:tcPr>
            <w:tcW w:w="0" w:type="auto"/>
            <w:vMerge w:val="continue"/>
            <w:tcBorders>
              <w:left w:val="outset" w:color="auto" w:sz="6" w:space="0"/>
              <w:right w:val="outset" w:color="auto" w:sz="6" w:space="0"/>
            </w:tcBorders>
            <w:vAlign w:val="center"/>
          </w:tcPr>
          <w:p>
            <w:pPr>
              <w:widowControl/>
              <w:spacing w:line="600" w:lineRule="atLeast"/>
              <w:jc w:val="center"/>
              <w:rPr>
                <w:rFonts w:ascii="Times New Roman" w:hAnsi="Times New Roman"/>
                <w:kern w:val="0"/>
                <w:szCs w:val="21"/>
              </w:rPr>
            </w:pPr>
          </w:p>
        </w:tc>
        <w:tc>
          <w:tcPr>
            <w:tcW w:w="7272" w:type="dxa"/>
            <w:gridSpan w:val="7"/>
            <w:tcBorders>
              <w:top w:val="single" w:color="auto" w:sz="4" w:space="0"/>
              <w:left w:val="outset" w:color="auto" w:sz="6" w:space="0"/>
              <w:bottom w:val="single" w:color="auto" w:sz="4" w:space="0"/>
              <w:right w:val="outset" w:color="auto" w:sz="6" w:space="0"/>
            </w:tcBorders>
            <w:vAlign w:val="center"/>
          </w:tcPr>
          <w:p>
            <w:pPr>
              <w:spacing w:line="360" w:lineRule="atLeast"/>
              <w:ind w:firstLine="8" w:firstLineChars="4"/>
              <w:jc w:val="left"/>
              <w:rPr>
                <w:rFonts w:ascii="Times New Roman" w:hAnsi="Times New Roman"/>
                <w:kern w:val="0"/>
                <w:szCs w:val="21"/>
              </w:rPr>
            </w:pPr>
            <w:r>
              <w:rPr>
                <w:rFonts w:ascii="Times New Roman" w:hAnsi="Times New Roman"/>
                <w:kern w:val="0"/>
                <w:szCs w:val="21"/>
              </w:rPr>
              <w:t>□</w:t>
            </w:r>
            <w:r>
              <w:rPr>
                <w:rFonts w:ascii="Times New Roman" w:hAnsi="Times New Roman" w:eastAsia="仿宋_GB2312"/>
                <w:bCs/>
                <w:szCs w:val="21"/>
              </w:rPr>
              <w:t>参加“农村义务教育阶段学校教师特设岗位计划”项目服务期满、考核合格的考生，3年内参加全国硕士研究生招生考试的，初试总分加10分。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651" w:hRule="atLeast"/>
          <w:jc w:val="center"/>
        </w:trPr>
        <w:tc>
          <w:tcPr>
            <w:tcW w:w="0" w:type="auto"/>
            <w:vMerge w:val="continue"/>
            <w:tcBorders>
              <w:left w:val="outset" w:color="auto" w:sz="6" w:space="0"/>
              <w:right w:val="outset" w:color="auto" w:sz="6" w:space="0"/>
            </w:tcBorders>
            <w:vAlign w:val="center"/>
          </w:tcPr>
          <w:p>
            <w:pPr>
              <w:widowControl/>
              <w:spacing w:line="600" w:lineRule="atLeast"/>
              <w:jc w:val="center"/>
              <w:rPr>
                <w:rFonts w:ascii="Times New Roman" w:hAnsi="Times New Roman"/>
                <w:kern w:val="0"/>
                <w:szCs w:val="21"/>
              </w:rPr>
            </w:pPr>
          </w:p>
        </w:tc>
        <w:tc>
          <w:tcPr>
            <w:tcW w:w="7272" w:type="dxa"/>
            <w:gridSpan w:val="7"/>
            <w:tcBorders>
              <w:top w:val="single" w:color="auto" w:sz="4" w:space="0"/>
              <w:left w:val="outset" w:color="auto" w:sz="6" w:space="0"/>
              <w:bottom w:val="single" w:color="auto" w:sz="4" w:space="0"/>
              <w:right w:val="outset" w:color="auto" w:sz="6" w:space="0"/>
            </w:tcBorders>
            <w:vAlign w:val="center"/>
          </w:tcPr>
          <w:p>
            <w:pPr>
              <w:spacing w:line="360" w:lineRule="atLeast"/>
              <w:jc w:val="left"/>
              <w:rPr>
                <w:rFonts w:ascii="Times New Roman" w:hAnsi="Times New Roman"/>
                <w:kern w:val="0"/>
                <w:szCs w:val="21"/>
              </w:rPr>
            </w:pPr>
            <w:r>
              <w:rPr>
                <w:rFonts w:ascii="Times New Roman" w:hAnsi="Times New Roman"/>
                <w:kern w:val="0"/>
                <w:szCs w:val="21"/>
              </w:rPr>
              <w:t>□</w:t>
            </w:r>
            <w:r>
              <w:rPr>
                <w:rFonts w:ascii="Times New Roman" w:hAnsi="Times New Roman" w:eastAsia="仿宋_GB2312"/>
                <w:bCs/>
                <w:szCs w:val="21"/>
              </w:rPr>
              <w:t>参加 “赴外汉语教师志愿者”项目服务期满、考核合格的考生，3年内参加全国硕士研究生招生考试的，初试总分加10分。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073" w:hRule="atLeast"/>
          <w:jc w:val="center"/>
        </w:trPr>
        <w:tc>
          <w:tcPr>
            <w:tcW w:w="0" w:type="auto"/>
            <w:vMerge w:val="continue"/>
            <w:tcBorders>
              <w:left w:val="outset" w:color="auto" w:sz="6" w:space="0"/>
              <w:right w:val="outset" w:color="auto" w:sz="6" w:space="0"/>
            </w:tcBorders>
            <w:vAlign w:val="center"/>
          </w:tcPr>
          <w:p>
            <w:pPr>
              <w:widowControl/>
              <w:spacing w:line="600" w:lineRule="atLeast"/>
              <w:jc w:val="center"/>
              <w:rPr>
                <w:rFonts w:ascii="Times New Roman" w:hAnsi="Times New Roman"/>
                <w:kern w:val="0"/>
                <w:szCs w:val="21"/>
              </w:rPr>
            </w:pPr>
          </w:p>
        </w:tc>
        <w:tc>
          <w:tcPr>
            <w:tcW w:w="7272" w:type="dxa"/>
            <w:gridSpan w:val="7"/>
            <w:tcBorders>
              <w:top w:val="single" w:color="auto" w:sz="4" w:space="0"/>
              <w:left w:val="outset" w:color="auto" w:sz="6" w:space="0"/>
              <w:bottom w:val="single" w:color="auto" w:sz="4" w:space="0"/>
              <w:right w:val="outset" w:color="auto" w:sz="6" w:space="0"/>
            </w:tcBorders>
            <w:vAlign w:val="center"/>
          </w:tcPr>
          <w:p>
            <w:pPr>
              <w:spacing w:line="360" w:lineRule="atLeast"/>
              <w:ind w:firstLine="8" w:firstLineChars="4"/>
              <w:jc w:val="left"/>
              <w:rPr>
                <w:rFonts w:ascii="Times New Roman" w:hAnsi="Times New Roman"/>
                <w:kern w:val="0"/>
                <w:szCs w:val="21"/>
              </w:rPr>
            </w:pPr>
            <w:r>
              <w:rPr>
                <w:rFonts w:ascii="Times New Roman" w:hAnsi="Times New Roman"/>
                <w:kern w:val="0"/>
                <w:szCs w:val="21"/>
              </w:rPr>
              <w:t>□</w:t>
            </w:r>
            <w:r>
              <w:rPr>
                <w:rFonts w:ascii="Times New Roman" w:hAnsi="Times New Roman" w:eastAsia="仿宋_GB2312"/>
                <w:szCs w:val="21"/>
              </w:rPr>
              <w:t>参加“选聘高校毕业生到村任职”项目服务期满、考核称职以上的考生，3年内参加全国硕士研究生招生考试的，初试总分加10分，其中报考人文社科类专业研究生的，初试总分加15分。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746" w:hRule="atLeast"/>
          <w:jc w:val="center"/>
        </w:trPr>
        <w:tc>
          <w:tcPr>
            <w:tcW w:w="0" w:type="auto"/>
            <w:vMerge w:val="continue"/>
            <w:tcBorders>
              <w:left w:val="outset" w:color="auto" w:sz="6" w:space="0"/>
              <w:right w:val="outset" w:color="auto" w:sz="6" w:space="0"/>
            </w:tcBorders>
            <w:vAlign w:val="center"/>
          </w:tcPr>
          <w:p>
            <w:pPr>
              <w:widowControl/>
              <w:spacing w:line="600" w:lineRule="atLeast"/>
              <w:jc w:val="center"/>
              <w:rPr>
                <w:rFonts w:ascii="Times New Roman" w:hAnsi="Times New Roman"/>
                <w:kern w:val="0"/>
                <w:szCs w:val="21"/>
              </w:rPr>
            </w:pPr>
          </w:p>
        </w:tc>
        <w:tc>
          <w:tcPr>
            <w:tcW w:w="7272" w:type="dxa"/>
            <w:gridSpan w:val="7"/>
            <w:tcBorders>
              <w:top w:val="single" w:color="auto" w:sz="4" w:space="0"/>
              <w:left w:val="outset" w:color="auto" w:sz="6" w:space="0"/>
              <w:bottom w:val="single" w:color="auto" w:sz="4" w:space="0"/>
              <w:right w:val="outset" w:color="auto" w:sz="6" w:space="0"/>
            </w:tcBorders>
            <w:vAlign w:val="center"/>
          </w:tcPr>
          <w:p>
            <w:pPr>
              <w:spacing w:line="360" w:lineRule="atLeast"/>
              <w:jc w:val="left"/>
              <w:rPr>
                <w:rFonts w:ascii="Times New Roman" w:hAnsi="Times New Roman"/>
                <w:kern w:val="0"/>
                <w:szCs w:val="21"/>
              </w:rPr>
            </w:pPr>
            <w:r>
              <w:rPr>
                <w:rFonts w:ascii="Times New Roman" w:hAnsi="Times New Roman"/>
                <w:kern w:val="0"/>
                <w:szCs w:val="21"/>
              </w:rPr>
              <w:t>□</w:t>
            </w:r>
            <w:r>
              <w:rPr>
                <w:rFonts w:ascii="Times New Roman" w:hAnsi="Times New Roman" w:eastAsia="仿宋_GB2312"/>
                <w:bCs/>
                <w:szCs w:val="21"/>
              </w:rPr>
              <w:t>高校学生应征入伍服义务兵役退役，达到报考条件后，3年内参加全国硕士研究生招生考试的考生，初试总分加10分。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746" w:hRule="atLeast"/>
          <w:jc w:val="center"/>
        </w:trPr>
        <w:tc>
          <w:tcPr>
            <w:tcW w:w="0" w:type="auto"/>
            <w:vMerge w:val="continue"/>
            <w:tcBorders>
              <w:left w:val="outset" w:color="auto" w:sz="6" w:space="0"/>
              <w:right w:val="outset" w:color="auto" w:sz="6" w:space="0"/>
            </w:tcBorders>
            <w:vAlign w:val="center"/>
          </w:tcPr>
          <w:p>
            <w:pPr>
              <w:widowControl/>
              <w:spacing w:line="600" w:lineRule="atLeast"/>
              <w:jc w:val="center"/>
              <w:rPr>
                <w:rFonts w:ascii="Times New Roman" w:hAnsi="Times New Roman"/>
                <w:kern w:val="0"/>
                <w:szCs w:val="21"/>
              </w:rPr>
            </w:pPr>
          </w:p>
        </w:tc>
        <w:tc>
          <w:tcPr>
            <w:tcW w:w="7272" w:type="dxa"/>
            <w:gridSpan w:val="7"/>
            <w:tcBorders>
              <w:top w:val="single" w:color="auto" w:sz="4" w:space="0"/>
              <w:left w:val="outset" w:color="auto" w:sz="6" w:space="0"/>
              <w:bottom w:val="single" w:color="auto" w:sz="4" w:space="0"/>
              <w:right w:val="outset" w:color="auto" w:sz="6" w:space="0"/>
            </w:tcBorders>
            <w:vAlign w:val="center"/>
          </w:tcPr>
          <w:p>
            <w:pPr>
              <w:spacing w:line="360" w:lineRule="atLeast"/>
              <w:jc w:val="left"/>
              <w:rPr>
                <w:rFonts w:ascii="Times New Roman" w:hAnsi="Times New Roman"/>
                <w:kern w:val="0"/>
                <w:szCs w:val="21"/>
              </w:rPr>
            </w:pPr>
            <w:r>
              <w:rPr>
                <w:rFonts w:ascii="Times New Roman" w:hAnsi="Times New Roman"/>
                <w:kern w:val="0"/>
                <w:szCs w:val="21"/>
              </w:rPr>
              <w:t>□</w:t>
            </w:r>
            <w:r>
              <w:rPr>
                <w:rFonts w:ascii="Times New Roman" w:hAnsi="Times New Roman" w:eastAsia="仿宋_GB2312"/>
                <w:bCs/>
                <w:szCs w:val="21"/>
              </w:rPr>
              <w:t>报考“退役大学生士兵”专项硕士研究生招生计划的考生，应为高校学生应征入伍退出现役，且符合硕士研究生报考条件者。考生报名时应当选择填报退役大学生士兵专项计划</w:t>
            </w:r>
            <w:r>
              <w:rPr>
                <w:rFonts w:hint="eastAsia" w:ascii="Times New Roman" w:hAnsi="Times New Roman" w:eastAsia="仿宋_GB2312"/>
                <w:bCs/>
                <w:szCs w:val="21"/>
              </w:rPr>
              <w:t>等</w:t>
            </w:r>
            <w:r>
              <w:rPr>
                <w:rFonts w:ascii="Times New Roman" w:hAnsi="Times New Roman" w:eastAsia="仿宋_GB2312"/>
                <w:bCs/>
                <w:szCs w:val="21"/>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870" w:hRule="atLeast"/>
          <w:jc w:val="center"/>
        </w:trPr>
        <w:tc>
          <w:tcPr>
            <w:tcW w:w="0" w:type="auto"/>
            <w:vMerge w:val="continue"/>
            <w:tcBorders>
              <w:left w:val="outset" w:color="auto" w:sz="6" w:space="0"/>
              <w:right w:val="outset" w:color="auto" w:sz="6" w:space="0"/>
            </w:tcBorders>
            <w:vAlign w:val="center"/>
          </w:tcPr>
          <w:p>
            <w:pPr>
              <w:widowControl/>
              <w:spacing w:line="600" w:lineRule="atLeast"/>
              <w:jc w:val="center"/>
              <w:rPr>
                <w:rFonts w:ascii="Times New Roman" w:hAnsi="Times New Roman"/>
                <w:kern w:val="0"/>
                <w:szCs w:val="21"/>
              </w:rPr>
            </w:pPr>
          </w:p>
        </w:tc>
        <w:tc>
          <w:tcPr>
            <w:tcW w:w="7272" w:type="dxa"/>
            <w:gridSpan w:val="7"/>
            <w:tcBorders>
              <w:top w:val="single" w:color="auto" w:sz="4" w:space="0"/>
              <w:left w:val="outset" w:color="auto" w:sz="6" w:space="0"/>
              <w:bottom w:val="single" w:color="auto" w:sz="4" w:space="0"/>
              <w:right w:val="outset" w:color="auto" w:sz="6" w:space="0"/>
            </w:tcBorders>
            <w:vAlign w:val="center"/>
          </w:tcPr>
          <w:p>
            <w:pPr>
              <w:spacing w:line="360" w:lineRule="atLeast"/>
              <w:jc w:val="left"/>
              <w:rPr>
                <w:rFonts w:ascii="Times New Roman" w:hAnsi="Times New Roman"/>
                <w:kern w:val="0"/>
                <w:szCs w:val="21"/>
              </w:rPr>
            </w:pPr>
            <w:r>
              <w:rPr>
                <w:rFonts w:ascii="Times New Roman" w:hAnsi="Times New Roman"/>
                <w:kern w:val="0"/>
                <w:szCs w:val="21"/>
              </w:rPr>
              <w:t>□</w:t>
            </w:r>
            <w:r>
              <w:rPr>
                <w:rFonts w:ascii="Times New Roman" w:hAnsi="Times New Roman" w:eastAsia="仿宋_GB2312"/>
                <w:bCs/>
                <w:szCs w:val="21"/>
              </w:rPr>
              <w:t>在部队荣立二等功以上，符合全国硕士研究生招生考试报考条件的，可申请免初试攻读硕士研究生。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45" w:type="dxa"/>
            <w:left w:w="45" w:type="dxa"/>
            <w:bottom w:w="45" w:type="dxa"/>
            <w:right w:w="45" w:type="dxa"/>
          </w:tblCellMar>
        </w:tblPrEx>
        <w:trPr>
          <w:trHeight w:val="1671" w:hRule="atLeast"/>
          <w:jc w:val="center"/>
        </w:trPr>
        <w:tc>
          <w:tcPr>
            <w:tcW w:w="0" w:type="auto"/>
            <w:vMerge w:val="continue"/>
            <w:tcBorders>
              <w:left w:val="outset" w:color="auto" w:sz="6" w:space="0"/>
              <w:bottom w:val="outset" w:color="auto" w:sz="6" w:space="0"/>
              <w:right w:val="outset" w:color="auto" w:sz="6" w:space="0"/>
            </w:tcBorders>
            <w:vAlign w:val="center"/>
          </w:tcPr>
          <w:p>
            <w:pPr>
              <w:widowControl/>
              <w:spacing w:line="600" w:lineRule="atLeast"/>
              <w:jc w:val="center"/>
              <w:rPr>
                <w:rFonts w:ascii="Times New Roman" w:hAnsi="Times New Roman"/>
                <w:kern w:val="0"/>
                <w:szCs w:val="21"/>
              </w:rPr>
            </w:pPr>
          </w:p>
        </w:tc>
        <w:tc>
          <w:tcPr>
            <w:tcW w:w="7272" w:type="dxa"/>
            <w:gridSpan w:val="7"/>
            <w:tcBorders>
              <w:top w:val="single" w:color="auto" w:sz="4" w:space="0"/>
              <w:left w:val="outset" w:color="auto" w:sz="6" w:space="0"/>
              <w:bottom w:val="outset" w:color="auto" w:sz="6" w:space="0"/>
              <w:right w:val="outset" w:color="auto" w:sz="6" w:space="0"/>
            </w:tcBorders>
            <w:vAlign w:val="center"/>
          </w:tcPr>
          <w:p>
            <w:pPr>
              <w:spacing w:line="360" w:lineRule="atLeast"/>
              <w:ind w:firstLine="420" w:firstLineChars="200"/>
              <w:jc w:val="left"/>
              <w:rPr>
                <w:rFonts w:ascii="Times New Roman" w:hAnsi="Times New Roman"/>
                <w:kern w:val="0"/>
                <w:szCs w:val="21"/>
              </w:rPr>
            </w:pPr>
            <w:r>
              <w:rPr>
                <w:rFonts w:ascii="Times New Roman" w:hAnsi="Times New Roman"/>
                <w:kern w:val="0"/>
                <w:szCs w:val="21"/>
              </w:rPr>
              <w:t>我保证所提交的信息(包括本人所提供的所有申请材料)真实准确，本人因提交虚假信息和材料的而造成不能复试或录取的，后果由本人承担。</w:t>
            </w:r>
          </w:p>
          <w:p>
            <w:pPr>
              <w:spacing w:line="360" w:lineRule="atLeast"/>
              <w:ind w:firstLine="3525" w:firstLineChars="1679"/>
              <w:jc w:val="left"/>
              <w:rPr>
                <w:rFonts w:ascii="Times New Roman" w:hAnsi="Times New Roman"/>
                <w:kern w:val="0"/>
                <w:szCs w:val="21"/>
              </w:rPr>
            </w:pPr>
            <w:r>
              <w:rPr>
                <w:rFonts w:ascii="Times New Roman" w:hAnsi="Times New Roman"/>
                <w:kern w:val="0"/>
                <w:szCs w:val="21"/>
              </w:rPr>
              <w:t xml:space="preserve">申请人（承诺人）：  </w:t>
            </w:r>
          </w:p>
        </w:tc>
      </w:tr>
    </w:tbl>
    <w:p>
      <w:pPr>
        <w:spacing w:line="360" w:lineRule="atLeast"/>
        <w:jc w:val="left"/>
        <w:rPr>
          <w:rFonts w:ascii="宋体" w:hAnsi="宋体"/>
          <w:bCs/>
          <w:sz w:val="24"/>
        </w:rPr>
      </w:pPr>
      <w:r>
        <w:rPr>
          <w:rFonts w:hint="eastAsia" w:ascii="Times New Roman" w:hAnsi="Times New Roman" w:eastAsia="仿宋_GB2312"/>
          <w:bCs/>
          <w:szCs w:val="21"/>
        </w:rPr>
        <w:t>注：附上加分申请对应的证明材料</w:t>
      </w:r>
    </w:p>
    <w:p>
      <w:pPr>
        <w:widowControl/>
        <w:spacing w:line="560" w:lineRule="exact"/>
        <w:rPr>
          <w:rFonts w:ascii="Times New Roman" w:hAnsi="Times New Roman" w:eastAsia="仿宋"/>
          <w:b/>
          <w:bCs/>
          <w:color w:val="000000"/>
          <w:kern w:val="0"/>
          <w:sz w:val="30"/>
          <w:szCs w:val="30"/>
          <w:lang w:bidi="ar"/>
        </w:rPr>
        <w:sectPr>
          <w:pgSz w:w="11906" w:h="16838"/>
          <w:pgMar w:top="1440" w:right="1800" w:bottom="1440" w:left="1800" w:header="851" w:footer="992" w:gutter="0"/>
          <w:cols w:space="720" w:num="1"/>
          <w:docGrid w:type="lines" w:linePitch="312" w:charSpace="0"/>
        </w:sectPr>
      </w:pPr>
    </w:p>
    <w:p>
      <w:pPr>
        <w:widowControl/>
        <w:spacing w:line="560" w:lineRule="exact"/>
        <w:rPr>
          <w:rFonts w:ascii="Times New Roman" w:hAnsi="Times New Roman" w:eastAsia="黑体"/>
          <w:b/>
          <w:sz w:val="32"/>
        </w:rPr>
      </w:pPr>
      <w:r>
        <w:rPr>
          <w:rFonts w:ascii="Times New Roman" w:hAnsi="Times New Roman" w:eastAsia="仿宋"/>
          <w:b/>
          <w:bCs/>
          <w:color w:val="000000"/>
          <w:kern w:val="0"/>
          <w:sz w:val="30"/>
          <w:szCs w:val="30"/>
          <w:lang w:bidi="ar"/>
        </w:rPr>
        <w:t>附件</w:t>
      </w:r>
      <w:r>
        <w:rPr>
          <w:rFonts w:hint="eastAsia" w:ascii="Times New Roman" w:hAnsi="Times New Roman" w:eastAsia="仿宋"/>
          <w:b/>
          <w:bCs/>
          <w:color w:val="000000"/>
          <w:kern w:val="0"/>
          <w:sz w:val="30"/>
          <w:szCs w:val="30"/>
          <w:lang w:bidi="ar"/>
        </w:rPr>
        <w:t>9</w:t>
      </w:r>
      <w:r>
        <w:rPr>
          <w:rFonts w:ascii="Times New Roman" w:hAnsi="Times New Roman" w:eastAsia="仿宋"/>
          <w:b/>
          <w:bCs/>
          <w:color w:val="000000"/>
          <w:kern w:val="0"/>
          <w:sz w:val="30"/>
          <w:szCs w:val="30"/>
          <w:lang w:bidi="ar"/>
        </w:rPr>
        <w:t>：</w:t>
      </w:r>
    </w:p>
    <w:p>
      <w:pPr>
        <w:spacing w:line="276" w:lineRule="auto"/>
        <w:jc w:val="center"/>
        <w:rPr>
          <w:rFonts w:ascii="黑体" w:hAnsi="黑体" w:eastAsia="黑体" w:cs="黑体"/>
          <w:bCs/>
          <w:sz w:val="32"/>
          <w:szCs w:val="32"/>
        </w:rPr>
      </w:pPr>
      <w:r>
        <w:rPr>
          <w:rFonts w:hint="eastAsia" w:ascii="方正小标宋简体" w:hAnsi="方正小标宋简体" w:eastAsia="方正小标宋简体" w:cs="方正小标宋简体"/>
          <w:bCs/>
          <w:sz w:val="36"/>
          <w:szCs w:val="36"/>
        </w:rPr>
        <w:t>攻读硕士学位研究生招生考试答题纸</w:t>
      </w:r>
    </w:p>
    <w:p>
      <w:pPr>
        <w:spacing w:line="276" w:lineRule="auto"/>
        <w:ind w:firstLine="2240" w:firstLineChars="700"/>
        <w:rPr>
          <w:rFonts w:ascii="仿宋_GB2312" w:hAnsi="仿宋_GB2312" w:eastAsia="仿宋_GB2312" w:cs="仿宋_GB2312"/>
          <w:b/>
          <w:sz w:val="32"/>
          <w:szCs w:val="32"/>
          <w:u w:val="single"/>
        </w:rPr>
      </w:pPr>
      <w:r>
        <w:rPr>
          <w:rFonts w:hint="eastAsia" w:ascii="黑体" w:hAnsi="黑体" w:eastAsia="黑体" w:cs="黑体"/>
          <w:bCs/>
          <w:sz w:val="32"/>
          <w:szCs w:val="32"/>
        </w:rPr>
        <w:t>考试科目：</w:t>
      </w:r>
      <w:r>
        <w:rPr>
          <w:rFonts w:hint="eastAsia" w:ascii="仿宋_GB2312" w:hAnsi="仿宋_GB2312" w:eastAsia="仿宋_GB2312" w:cs="仿宋_GB2312"/>
          <w:b/>
          <w:sz w:val="32"/>
          <w:szCs w:val="32"/>
          <w:u w:val="single"/>
        </w:rPr>
        <w:t xml:space="preserve">              </w:t>
      </w:r>
    </w:p>
    <w:p>
      <w:pPr>
        <w:rPr>
          <w:rFonts w:ascii="仿宋_GB2312" w:hAnsi="仿宋_GB2312" w:eastAsia="仿宋_GB2312" w:cs="仿宋_GB2312"/>
          <w:b/>
          <w:sz w:val="28"/>
          <w:szCs w:val="28"/>
          <w:u w:val="single"/>
        </w:rPr>
      </w:pPr>
      <w:r>
        <w:rPr>
          <w:rFonts w:hint="eastAsia" w:ascii="黑体" w:hAnsi="黑体" w:eastAsia="黑体" w:cs="黑体"/>
          <w:bCs/>
          <w:sz w:val="28"/>
          <w:szCs w:val="28"/>
        </w:rPr>
        <mc:AlternateContent>
          <mc:Choice Requires="wps">
            <w:drawing>
              <wp:anchor distT="0" distB="0" distL="114300" distR="114300" simplePos="0" relativeHeight="251663360" behindDoc="0" locked="0" layoutInCell="1" allowOverlap="1">
                <wp:simplePos x="0" y="0"/>
                <wp:positionH relativeFrom="column">
                  <wp:posOffset>2042160</wp:posOffset>
                </wp:positionH>
                <wp:positionV relativeFrom="paragraph">
                  <wp:posOffset>7512050</wp:posOffset>
                </wp:positionV>
                <wp:extent cx="1486535" cy="297180"/>
                <wp:effectExtent l="0" t="0" r="6985" b="7620"/>
                <wp:wrapNone/>
                <wp:docPr id="16" name="文本框 16"/>
                <wp:cNvGraphicFramePr/>
                <a:graphic xmlns:a="http://schemas.openxmlformats.org/drawingml/2006/main">
                  <a:graphicData uri="http://schemas.microsoft.com/office/word/2010/wordprocessingShape">
                    <wps:wsp>
                      <wps:cNvSpPr txBox="1"/>
                      <wps:spPr>
                        <a:xfrm>
                          <a:off x="0" y="0"/>
                          <a:ext cx="1257300" cy="297180"/>
                        </a:xfrm>
                        <a:prstGeom prst="rect">
                          <a:avLst/>
                        </a:prstGeom>
                        <a:solidFill>
                          <a:srgbClr val="FFFFFF"/>
                        </a:solidFill>
                        <a:ln>
                          <a:noFill/>
                        </a:ln>
                        <a:effectLst/>
                      </wps:spPr>
                      <wps:txbx>
                        <w:txbxContent>
                          <w:p>
                            <w:r>
                              <w:rPr>
                                <w:rFonts w:hint="eastAsia"/>
                              </w:rPr>
                              <w:t>第 __ 页  共 __  页</w:t>
                            </w:r>
                          </w:p>
                        </w:txbxContent>
                      </wps:txbx>
                      <wps:bodyPr upright="1"/>
                    </wps:wsp>
                  </a:graphicData>
                </a:graphic>
              </wp:anchor>
            </w:drawing>
          </mc:Choice>
          <mc:Fallback>
            <w:pict>
              <v:shape id="_x0000_s1026" o:spid="_x0000_s1026" o:spt="202" type="#_x0000_t202" style="position:absolute;left:0pt;margin-left:160.8pt;margin-top:591.5pt;height:23.4pt;width:117.05pt;z-index:251663360;mso-width-relative:page;mso-height-relative:page;" fillcolor="#FFFFFF" filled="t" stroked="f" coordsize="21600,21600" o:gfxdata="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9S3KA2gAAAA0BAAAPAAAAAAAAAAEAIAAAACIAAABkcnMv&#10;ZG93bnJldi54bWxQSwECFAAUAAAACACHTuJAxGltzcgBAACHAwAADgAAAAAAAAABACAAAAApAQAA&#10;ZHJzL2Uyb0RvYy54bWxQSwUGAAAAAAYABgBZAQAAYwUAAAAA&#10;">
                <v:fill on="t" focussize="0,0"/>
                <v:stroke on="f"/>
                <v:imagedata o:title=""/>
                <o:lock v:ext="edit" aspectratio="f"/>
                <v:textbox>
                  <w:txbxContent>
                    <w:p>
                      <w:r>
                        <w:rPr>
                          <w:rFonts w:hint="eastAsia"/>
                        </w:rPr>
                        <w:t>第 __ 页  共 __  页</w:t>
                      </w:r>
                    </w:p>
                  </w:txbxContent>
                </v:textbox>
              </v:shape>
            </w:pict>
          </mc:Fallback>
        </mc:AlternateContent>
      </w:r>
      <w:r>
        <w:rPr>
          <w:rFonts w:hint="eastAsia" w:ascii="仿宋_GB2312" w:hAnsi="仿宋_GB2312" w:eastAsia="仿宋_GB2312" w:cs="仿宋_GB2312"/>
          <w:b/>
          <w:sz w:val="28"/>
          <w:szCs w:val="28"/>
        </w:rPr>
        <w:t>报考专业：</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 xml:space="preserve"> 姓名：</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 xml:space="preserve"> 考号：</w:t>
      </w:r>
      <w:r>
        <w:rPr>
          <w:rFonts w:hint="eastAsia" w:ascii="仿宋_GB2312" w:hAnsi="仿宋_GB2312" w:eastAsia="仿宋_GB2312" w:cs="仿宋_GB2312"/>
          <w:b/>
          <w:sz w:val="28"/>
          <w:szCs w:val="28"/>
          <w:u w:val="single"/>
        </w:rPr>
        <w:t xml:space="preserve">             </w:t>
      </w:r>
    </w:p>
    <w:p>
      <w:pPr>
        <w:spacing w:line="560" w:lineRule="exact"/>
        <w:rPr>
          <w:rFonts w:ascii="Times New Roman" w:hAnsi="Times New Roman" w:eastAsia="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b/>
          <w:bCs/>
          <w:sz w:val="30"/>
          <w:szCs w:val="30"/>
        </w:rPr>
      </w:pPr>
    </w:p>
    <w:p>
      <w:pPr>
        <w:spacing w:line="560" w:lineRule="exact"/>
        <w:rPr>
          <w:rFonts w:ascii="Times New Roman" w:hAnsi="Times New Roman" w:eastAsia="仿宋_GB2312"/>
          <w:b/>
          <w:bCs/>
          <w:sz w:val="30"/>
          <w:szCs w:val="30"/>
        </w:rPr>
      </w:pPr>
    </w:p>
    <w:p>
      <w:pPr>
        <w:spacing w:line="560" w:lineRule="exact"/>
        <w:rPr>
          <w:rFonts w:ascii="Times New Roman" w:hAnsi="Times New Roman" w:eastAsia="仿宋_GB2312"/>
          <w:b/>
          <w:bCs/>
          <w:sz w:val="30"/>
          <w:szCs w:val="30"/>
        </w:rPr>
      </w:pPr>
    </w:p>
    <w:p>
      <w:pPr>
        <w:spacing w:line="560" w:lineRule="exact"/>
        <w:rPr>
          <w:rFonts w:ascii="Times New Roman" w:hAnsi="Times New Roman" w:eastAsia="仿宋_GB2312"/>
          <w:b/>
          <w:bCs/>
          <w:sz w:val="30"/>
          <w:szCs w:val="30"/>
        </w:rPr>
      </w:pPr>
    </w:p>
    <w:p>
      <w:pPr>
        <w:spacing w:line="560" w:lineRule="exact"/>
        <w:rPr>
          <w:rFonts w:ascii="Times New Roman" w:hAnsi="Times New Roman" w:eastAsia="仿宋_GB2312"/>
          <w:b/>
          <w:bCs/>
          <w:sz w:val="30"/>
          <w:szCs w:val="30"/>
        </w:rPr>
      </w:pPr>
    </w:p>
    <w:p>
      <w:pPr>
        <w:spacing w:line="560" w:lineRule="exact"/>
        <w:rPr>
          <w:rFonts w:ascii="Times New Roman" w:hAnsi="Times New Roman" w:eastAsia="仿宋_GB2312"/>
          <w:b/>
          <w:bCs/>
          <w:sz w:val="30"/>
          <w:szCs w:val="30"/>
        </w:rPr>
      </w:pPr>
    </w:p>
    <w:p>
      <w:pPr>
        <w:spacing w:line="560" w:lineRule="exact"/>
        <w:rPr>
          <w:rFonts w:ascii="Times New Roman" w:hAnsi="Times New Roman" w:eastAsia="仿宋_GB2312"/>
          <w:b/>
          <w:bCs/>
          <w:sz w:val="30"/>
          <w:szCs w:val="30"/>
        </w:rPr>
      </w:pPr>
    </w:p>
    <w:p>
      <w:pPr>
        <w:spacing w:line="560" w:lineRule="exact"/>
        <w:rPr>
          <w:rFonts w:ascii="Times New Roman" w:hAnsi="Times New Roman" w:eastAsia="仿宋_GB2312"/>
          <w:b/>
          <w:bCs/>
          <w:sz w:val="30"/>
          <w:szCs w:val="30"/>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Pr>
        <w:spacing w:line="560" w:lineRule="exact"/>
        <w:rPr>
          <w:rFonts w:ascii="Times New Roman" w:hAnsi="Times New Roman" w:eastAsia="仿宋_GB2312"/>
          <w:sz w:val="32"/>
          <w:szCs w:val="32"/>
        </w:rPr>
      </w:pPr>
    </w:p>
    <w:p/>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fopsc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GNuENZ05YevHzzx/nX4/nh++M&#10;YiRQ77GiujtPlXF4DwMVz3GkYOI9tMGmLzFilCd5Txd51RCZTJdWy9WqpJSk3OwQfvF03QeMHxRY&#10;loyaB3q/LKs4fsI4ls4lqZuDW21MfkPj/goQ5hhReQmm24nJOHGy4rAbJno7aE7ErqdFqLmjvefM&#10;fHSkc9qZ2QizsZuM1BH9u0OkMfJ0CXWEIlbJoVfL/KYNS2vxp5+rnv6q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gMfopscBAACdAwAADgAAAAAAAAABACAAAAAeAQAAZHJzL2Uyb0RvYy54&#10;bWxQSwUGAAAAAAYABgBZAQAAVw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rD+VkccBAACdAwAADgAAAAAAAAABACAAAAAeAQAAZHJzL2Uyb0RvYy54&#10;bWxQSwUGAAAAAAYABgBZAQAAVw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37D5B"/>
    <w:multiLevelType w:val="singleLevel"/>
    <w:tmpl w:val="90537D5B"/>
    <w:lvl w:ilvl="0" w:tentative="0">
      <w:start w:val="1"/>
      <w:numFmt w:val="decimal"/>
      <w:suff w:val="space"/>
      <w:lvlText w:val="%1."/>
      <w:lvlJc w:val="left"/>
    </w:lvl>
  </w:abstractNum>
  <w:abstractNum w:abstractNumId="1">
    <w:nsid w:val="A2F22CE6"/>
    <w:multiLevelType w:val="singleLevel"/>
    <w:tmpl w:val="A2F22CE6"/>
    <w:lvl w:ilvl="0" w:tentative="0">
      <w:start w:val="15"/>
      <w:numFmt w:val="chineseCounting"/>
      <w:suff w:val="nothing"/>
      <w:lvlText w:val="%1、"/>
      <w:lvlJc w:val="left"/>
      <w:rPr>
        <w:rFonts w:hint="eastAsia"/>
      </w:rPr>
    </w:lvl>
  </w:abstractNum>
  <w:abstractNum w:abstractNumId="2">
    <w:nsid w:val="D76F8FB3"/>
    <w:multiLevelType w:val="singleLevel"/>
    <w:tmpl w:val="D76F8FB3"/>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OTY0ZWJhNzM5ZmEzZDE3NzM4YmQ1MGIyYjk0NDIifQ=="/>
  </w:docVars>
  <w:rsids>
    <w:rsidRoot w:val="64B010BB"/>
    <w:rsid w:val="00267259"/>
    <w:rsid w:val="0030780D"/>
    <w:rsid w:val="004975FE"/>
    <w:rsid w:val="004A2D39"/>
    <w:rsid w:val="00B26149"/>
    <w:rsid w:val="00D14F95"/>
    <w:rsid w:val="00DD75DC"/>
    <w:rsid w:val="00FE4E9F"/>
    <w:rsid w:val="01001B5E"/>
    <w:rsid w:val="01970FD6"/>
    <w:rsid w:val="02C24CE8"/>
    <w:rsid w:val="035570C1"/>
    <w:rsid w:val="0457462A"/>
    <w:rsid w:val="053A3164"/>
    <w:rsid w:val="060E1A07"/>
    <w:rsid w:val="067B3A34"/>
    <w:rsid w:val="072D246F"/>
    <w:rsid w:val="090F5144"/>
    <w:rsid w:val="093B7F64"/>
    <w:rsid w:val="0A4764B6"/>
    <w:rsid w:val="0BBD6F23"/>
    <w:rsid w:val="0C2C241F"/>
    <w:rsid w:val="0F6E08DA"/>
    <w:rsid w:val="1034589B"/>
    <w:rsid w:val="12FB3434"/>
    <w:rsid w:val="13856D5C"/>
    <w:rsid w:val="1414319C"/>
    <w:rsid w:val="14681A9C"/>
    <w:rsid w:val="15A4168B"/>
    <w:rsid w:val="15D31197"/>
    <w:rsid w:val="16C23BBC"/>
    <w:rsid w:val="16D231FD"/>
    <w:rsid w:val="182931A7"/>
    <w:rsid w:val="18B828C6"/>
    <w:rsid w:val="19D6050A"/>
    <w:rsid w:val="1A2521DD"/>
    <w:rsid w:val="1B4072CF"/>
    <w:rsid w:val="1B733BEE"/>
    <w:rsid w:val="1BBF7C5E"/>
    <w:rsid w:val="1CE82666"/>
    <w:rsid w:val="1CE912A0"/>
    <w:rsid w:val="1D025759"/>
    <w:rsid w:val="1E2173E9"/>
    <w:rsid w:val="1E5C1C6B"/>
    <w:rsid w:val="1E933BB9"/>
    <w:rsid w:val="22400EBD"/>
    <w:rsid w:val="24990D22"/>
    <w:rsid w:val="292559B5"/>
    <w:rsid w:val="29310257"/>
    <w:rsid w:val="29B86432"/>
    <w:rsid w:val="2A2D4EC2"/>
    <w:rsid w:val="2A6B0377"/>
    <w:rsid w:val="2ABE7231"/>
    <w:rsid w:val="2C0B7F28"/>
    <w:rsid w:val="2CFF0BE9"/>
    <w:rsid w:val="2D007D19"/>
    <w:rsid w:val="2D132A2A"/>
    <w:rsid w:val="2D6D7902"/>
    <w:rsid w:val="2D700F57"/>
    <w:rsid w:val="2F176141"/>
    <w:rsid w:val="31F259AB"/>
    <w:rsid w:val="32333292"/>
    <w:rsid w:val="32D93E7B"/>
    <w:rsid w:val="33742C96"/>
    <w:rsid w:val="33CE75EC"/>
    <w:rsid w:val="34462B1B"/>
    <w:rsid w:val="366E21E2"/>
    <w:rsid w:val="36707C68"/>
    <w:rsid w:val="36AA5AEC"/>
    <w:rsid w:val="38292D44"/>
    <w:rsid w:val="38366FE7"/>
    <w:rsid w:val="390B33BD"/>
    <w:rsid w:val="392C199E"/>
    <w:rsid w:val="39373A20"/>
    <w:rsid w:val="3A130752"/>
    <w:rsid w:val="3B1749C9"/>
    <w:rsid w:val="3B722D63"/>
    <w:rsid w:val="3BAC7D09"/>
    <w:rsid w:val="3E4B2C5D"/>
    <w:rsid w:val="436060FE"/>
    <w:rsid w:val="48FB2515"/>
    <w:rsid w:val="490A06B4"/>
    <w:rsid w:val="4BF93D2C"/>
    <w:rsid w:val="4C082C41"/>
    <w:rsid w:val="4C7E4CB1"/>
    <w:rsid w:val="4CA63DFC"/>
    <w:rsid w:val="4CFB4554"/>
    <w:rsid w:val="4D812AEE"/>
    <w:rsid w:val="4D857D45"/>
    <w:rsid w:val="4E151226"/>
    <w:rsid w:val="4E806A63"/>
    <w:rsid w:val="4ED92C08"/>
    <w:rsid w:val="4F2A2ECF"/>
    <w:rsid w:val="4F85773F"/>
    <w:rsid w:val="521F697C"/>
    <w:rsid w:val="5290443A"/>
    <w:rsid w:val="52B0279E"/>
    <w:rsid w:val="53C004BD"/>
    <w:rsid w:val="53D55AFF"/>
    <w:rsid w:val="58642193"/>
    <w:rsid w:val="5999312B"/>
    <w:rsid w:val="5AE26D53"/>
    <w:rsid w:val="5B414B3D"/>
    <w:rsid w:val="5C34777D"/>
    <w:rsid w:val="5C490008"/>
    <w:rsid w:val="5FEF619A"/>
    <w:rsid w:val="602B1E3A"/>
    <w:rsid w:val="60A30574"/>
    <w:rsid w:val="60BC5E38"/>
    <w:rsid w:val="64B010BB"/>
    <w:rsid w:val="64B864D8"/>
    <w:rsid w:val="652D581A"/>
    <w:rsid w:val="65BD0A83"/>
    <w:rsid w:val="691D37DB"/>
    <w:rsid w:val="6B010EA3"/>
    <w:rsid w:val="6BC76E1C"/>
    <w:rsid w:val="6C9C6D62"/>
    <w:rsid w:val="6D8412EB"/>
    <w:rsid w:val="6E385C22"/>
    <w:rsid w:val="6F5663A3"/>
    <w:rsid w:val="70932CA9"/>
    <w:rsid w:val="70A73F27"/>
    <w:rsid w:val="71AB4E95"/>
    <w:rsid w:val="721E62AE"/>
    <w:rsid w:val="722053CB"/>
    <w:rsid w:val="72D1431F"/>
    <w:rsid w:val="730C2C77"/>
    <w:rsid w:val="7332573C"/>
    <w:rsid w:val="738D32F0"/>
    <w:rsid w:val="73A905BB"/>
    <w:rsid w:val="744848F9"/>
    <w:rsid w:val="74A1532C"/>
    <w:rsid w:val="74DE41A5"/>
    <w:rsid w:val="75081A6A"/>
    <w:rsid w:val="763F7606"/>
    <w:rsid w:val="76E50438"/>
    <w:rsid w:val="77995532"/>
    <w:rsid w:val="79797DE9"/>
    <w:rsid w:val="79A81038"/>
    <w:rsid w:val="7A397C27"/>
    <w:rsid w:val="7B3C5196"/>
    <w:rsid w:val="7B5F54B0"/>
    <w:rsid w:val="7D3D7E31"/>
    <w:rsid w:val="7D5A1526"/>
    <w:rsid w:val="7E0578C1"/>
    <w:rsid w:val="7F0F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jc w:val="center"/>
      <w:outlineLvl w:val="0"/>
    </w:pPr>
    <w:rPr>
      <w:rFonts w:ascii="微软简标宋" w:eastAsia="微软简标宋"/>
      <w:sz w:val="32"/>
      <w:szCs w:val="32"/>
    </w:rPr>
  </w:style>
  <w:style w:type="paragraph" w:styleId="3">
    <w:name w:val="heading 2"/>
    <w:basedOn w:val="1"/>
    <w:next w:val="1"/>
    <w:autoRedefine/>
    <w:qFormat/>
    <w:uiPriority w:val="0"/>
    <w:pPr>
      <w:spacing w:line="360" w:lineRule="auto"/>
      <w:ind w:firstLine="560" w:firstLineChars="200"/>
      <w:outlineLvl w:val="1"/>
    </w:pPr>
    <w:rPr>
      <w:rFonts w:ascii="黑体" w:hAnsi="仿宋_GB2312" w:eastAsia="黑体"/>
      <w:sz w:val="28"/>
      <w:szCs w:val="28"/>
    </w:rPr>
  </w:style>
  <w:style w:type="paragraph" w:styleId="4">
    <w:name w:val="heading 3"/>
    <w:basedOn w:val="1"/>
    <w:next w:val="1"/>
    <w:autoRedefine/>
    <w:qFormat/>
    <w:uiPriority w:val="0"/>
    <w:pPr>
      <w:spacing w:before="78" w:beforeLines="25" w:after="78" w:afterLines="25" w:line="360" w:lineRule="auto"/>
      <w:ind w:firstLine="602" w:firstLineChars="200"/>
      <w:outlineLvl w:val="2"/>
    </w:pPr>
    <w:rPr>
      <w:rFonts w:ascii="楷体_GB2312" w:eastAsia="楷体_GB2312"/>
      <w:b/>
      <w:sz w:val="30"/>
      <w:szCs w:val="30"/>
    </w:rPr>
  </w:style>
  <w:style w:type="character" w:default="1" w:styleId="11">
    <w:name w:val="Default Paragraph Font"/>
    <w:autoRedefine/>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8"/>
    <w:autoRedefine/>
    <w:qFormat/>
    <w:uiPriority w:val="0"/>
    <w:pPr>
      <w:jc w:val="left"/>
    </w:pPr>
  </w:style>
  <w:style w:type="paragraph" w:styleId="6">
    <w:name w:val="Balloon Text"/>
    <w:basedOn w:val="1"/>
    <w:link w:val="17"/>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5"/>
    <w:next w:val="5"/>
    <w:link w:val="19"/>
    <w:autoRedefine/>
    <w:qFormat/>
    <w:uiPriority w:val="0"/>
    <w:rPr>
      <w:b/>
      <w:bCs/>
    </w:rPr>
  </w:style>
  <w:style w:type="character" w:styleId="12">
    <w:name w:val="Strong"/>
    <w:basedOn w:val="11"/>
    <w:autoRedefine/>
    <w:qFormat/>
    <w:uiPriority w:val="0"/>
    <w:rPr>
      <w:b/>
    </w:rPr>
  </w:style>
  <w:style w:type="character" w:styleId="13">
    <w:name w:val="FollowedHyperlink"/>
    <w:basedOn w:val="11"/>
    <w:autoRedefine/>
    <w:qFormat/>
    <w:uiPriority w:val="0"/>
    <w:rPr>
      <w:color w:val="800080"/>
      <w:u w:val="single"/>
    </w:rPr>
  </w:style>
  <w:style w:type="character" w:styleId="14">
    <w:name w:val="Emphasis"/>
    <w:basedOn w:val="11"/>
    <w:autoRedefine/>
    <w:qFormat/>
    <w:uiPriority w:val="0"/>
    <w:rPr>
      <w:i/>
    </w:rPr>
  </w:style>
  <w:style w:type="character" w:styleId="15">
    <w:name w:val="Hyperlink"/>
    <w:basedOn w:val="11"/>
    <w:autoRedefine/>
    <w:qFormat/>
    <w:uiPriority w:val="0"/>
    <w:rPr>
      <w:color w:val="0000FF"/>
      <w:u w:val="single"/>
    </w:rPr>
  </w:style>
  <w:style w:type="character" w:styleId="16">
    <w:name w:val="annotation reference"/>
    <w:basedOn w:val="11"/>
    <w:autoRedefine/>
    <w:qFormat/>
    <w:uiPriority w:val="0"/>
    <w:rPr>
      <w:sz w:val="21"/>
      <w:szCs w:val="21"/>
    </w:rPr>
  </w:style>
  <w:style w:type="character" w:customStyle="1" w:styleId="17">
    <w:name w:val="批注框文本 Char"/>
    <w:basedOn w:val="11"/>
    <w:link w:val="6"/>
    <w:qFormat/>
    <w:uiPriority w:val="0"/>
    <w:rPr>
      <w:rFonts w:ascii="Calibri" w:hAnsi="Calibri"/>
      <w:kern w:val="2"/>
      <w:sz w:val="18"/>
      <w:szCs w:val="18"/>
    </w:rPr>
  </w:style>
  <w:style w:type="character" w:customStyle="1" w:styleId="18">
    <w:name w:val="批注文字 Char"/>
    <w:basedOn w:val="11"/>
    <w:link w:val="5"/>
    <w:autoRedefine/>
    <w:qFormat/>
    <w:uiPriority w:val="0"/>
    <w:rPr>
      <w:rFonts w:ascii="Calibri" w:hAnsi="Calibri"/>
      <w:kern w:val="2"/>
      <w:sz w:val="21"/>
      <w:szCs w:val="24"/>
    </w:rPr>
  </w:style>
  <w:style w:type="character" w:customStyle="1" w:styleId="19">
    <w:name w:val="批注主题 Char"/>
    <w:basedOn w:val="18"/>
    <w:link w:val="9"/>
    <w:autoRedefine/>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38F2EC-7B5D-4B22-94DA-C238B6DF55F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1601</Words>
  <Characters>9132</Characters>
  <Lines>76</Lines>
  <Paragraphs>21</Paragraphs>
  <TotalTime>20</TotalTime>
  <ScaleCrop>false</ScaleCrop>
  <LinksUpToDate>false</LinksUpToDate>
  <CharactersWithSpaces>10712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2023-03-21T00:55:00Z</dcterms:created>
  <dc:creator>范特西</dc:creator>
  <cp:lastModifiedBy>F</cp:lastModifiedBy>
  <dcterms:modified xsi:type="dcterms:W3CDTF">2024-03-22T14:19:51Z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AB6FA66E77B744B98307B3BDB92A4F2E_13</vt:lpwstr>
  </property>
</Properties>
</file>