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BDB6" w14:textId="7F3A94A0" w:rsidR="00995149" w:rsidRPr="005105AA" w:rsidRDefault="005B4D92" w:rsidP="005F43EC">
      <w:pPr>
        <w:jc w:val="center"/>
        <w:rPr>
          <w:rFonts w:ascii="Times New Roman" w:hAnsi="Times New Roman" w:cs="Times New Roman"/>
          <w:b/>
          <w:sz w:val="28"/>
          <w:szCs w:val="28"/>
        </w:rPr>
      </w:pPr>
      <w:r w:rsidRPr="005105AA">
        <w:rPr>
          <w:rFonts w:ascii="Times New Roman" w:hAnsi="Times New Roman" w:cs="Times New Roman"/>
          <w:b/>
          <w:sz w:val="28"/>
          <w:szCs w:val="28"/>
        </w:rPr>
        <w:t>Provisional</w:t>
      </w:r>
      <w:r w:rsidR="005F43EC" w:rsidRPr="005105AA">
        <w:rPr>
          <w:rFonts w:ascii="Times New Roman" w:hAnsi="Times New Roman" w:cs="Times New Roman"/>
          <w:b/>
          <w:sz w:val="28"/>
          <w:szCs w:val="28"/>
        </w:rPr>
        <w:t xml:space="preserve"> Regulation </w:t>
      </w:r>
      <w:r w:rsidRPr="005105AA">
        <w:rPr>
          <w:rFonts w:ascii="Times New Roman" w:hAnsi="Times New Roman" w:cs="Times New Roman"/>
          <w:b/>
          <w:sz w:val="28"/>
          <w:szCs w:val="28"/>
        </w:rPr>
        <w:t xml:space="preserve">of Yunnan University of Finance and Economics </w:t>
      </w:r>
      <w:r w:rsidR="005F43EC" w:rsidRPr="005105AA">
        <w:rPr>
          <w:rFonts w:ascii="Times New Roman" w:hAnsi="Times New Roman" w:cs="Times New Roman"/>
          <w:b/>
          <w:sz w:val="28"/>
          <w:szCs w:val="28"/>
        </w:rPr>
        <w:t xml:space="preserve">on </w:t>
      </w:r>
      <w:r w:rsidRPr="005105AA">
        <w:rPr>
          <w:rFonts w:ascii="Times New Roman" w:hAnsi="Times New Roman" w:cs="Times New Roman"/>
          <w:b/>
          <w:sz w:val="28"/>
          <w:szCs w:val="28"/>
        </w:rPr>
        <w:t xml:space="preserve">the management of </w:t>
      </w:r>
      <w:r w:rsidR="005F43EC" w:rsidRPr="005105AA">
        <w:rPr>
          <w:rFonts w:ascii="Times New Roman" w:hAnsi="Times New Roman" w:cs="Times New Roman"/>
          <w:b/>
          <w:sz w:val="28"/>
          <w:szCs w:val="28"/>
        </w:rPr>
        <w:t>Foreign Teacher</w:t>
      </w:r>
      <w:r w:rsidRPr="005105AA">
        <w:rPr>
          <w:rFonts w:ascii="Times New Roman" w:hAnsi="Times New Roman" w:cs="Times New Roman"/>
          <w:b/>
          <w:sz w:val="28"/>
          <w:szCs w:val="28"/>
        </w:rPr>
        <w:t>s</w:t>
      </w:r>
      <w:r w:rsidR="005F43EC" w:rsidRPr="005105AA">
        <w:rPr>
          <w:rFonts w:ascii="Times New Roman" w:hAnsi="Times New Roman" w:cs="Times New Roman"/>
          <w:b/>
          <w:sz w:val="28"/>
          <w:szCs w:val="28"/>
        </w:rPr>
        <w:t xml:space="preserve"> and Expert</w:t>
      </w:r>
      <w:r w:rsidRPr="005105AA">
        <w:rPr>
          <w:rFonts w:ascii="Times New Roman" w:hAnsi="Times New Roman" w:cs="Times New Roman"/>
          <w:b/>
          <w:sz w:val="28"/>
          <w:szCs w:val="28"/>
        </w:rPr>
        <w:t>s</w:t>
      </w:r>
    </w:p>
    <w:p w14:paraId="0881B63A" w14:textId="77777777" w:rsidR="005F43EC" w:rsidRPr="006B61F8" w:rsidRDefault="005F43EC">
      <w:pPr>
        <w:rPr>
          <w:rFonts w:ascii="Times New Roman" w:hAnsi="Times New Roman" w:cs="Times New Roman"/>
          <w:sz w:val="24"/>
          <w:szCs w:val="24"/>
        </w:rPr>
      </w:pPr>
    </w:p>
    <w:p w14:paraId="73389101" w14:textId="2863F2C5" w:rsidR="005F43EC" w:rsidRDefault="00380F12" w:rsidP="005F43EC">
      <w:pPr>
        <w:spacing w:line="360" w:lineRule="auto"/>
        <w:rPr>
          <w:rFonts w:ascii="Times New Roman" w:hAnsi="Times New Roman" w:cs="Times New Roman"/>
          <w:sz w:val="24"/>
          <w:szCs w:val="24"/>
        </w:rPr>
      </w:pPr>
      <w:r>
        <w:rPr>
          <w:rFonts w:ascii="Times New Roman" w:hAnsi="Times New Roman" w:cs="Times New Roman"/>
          <w:sz w:val="24"/>
          <w:szCs w:val="24"/>
        </w:rPr>
        <w:t>This regulation is introduced i</w:t>
      </w:r>
      <w:r w:rsidR="005F43EC">
        <w:rPr>
          <w:rFonts w:ascii="Times New Roman" w:hAnsi="Times New Roman" w:cs="Times New Roman" w:hint="eastAsia"/>
          <w:sz w:val="24"/>
          <w:szCs w:val="24"/>
        </w:rPr>
        <w:t xml:space="preserve">n order to further implement the </w:t>
      </w:r>
      <w:r w:rsidR="005B4D92">
        <w:rPr>
          <w:rFonts w:ascii="Times New Roman" w:hAnsi="Times New Roman" w:cs="Times New Roman"/>
          <w:sz w:val="24"/>
          <w:szCs w:val="24"/>
        </w:rPr>
        <w:t xml:space="preserve">strategy for </w:t>
      </w:r>
      <w:r w:rsidR="005F43EC">
        <w:rPr>
          <w:rFonts w:ascii="Times New Roman" w:hAnsi="Times New Roman" w:cs="Times New Roman" w:hint="eastAsia"/>
          <w:sz w:val="24"/>
          <w:szCs w:val="24"/>
        </w:rPr>
        <w:t>educational internationalization of Yunnan University of Finance and Economics (YUFE), give full play the importance of foreign teacher and expert (FTE) in the construction of talent team in YUFE, and improve the manag</w:t>
      </w:r>
      <w:r w:rsidR="005B4D92">
        <w:rPr>
          <w:rFonts w:ascii="Times New Roman" w:hAnsi="Times New Roman" w:cs="Times New Roman"/>
          <w:sz w:val="24"/>
          <w:szCs w:val="24"/>
        </w:rPr>
        <w:t xml:space="preserve">ement </w:t>
      </w:r>
      <w:r w:rsidR="005F43EC">
        <w:rPr>
          <w:rFonts w:ascii="Times New Roman" w:hAnsi="Times New Roman" w:cs="Times New Roman" w:hint="eastAsia"/>
          <w:sz w:val="24"/>
          <w:szCs w:val="24"/>
        </w:rPr>
        <w:t>procedure of FTE</w:t>
      </w:r>
      <w:r w:rsidR="005B4D92">
        <w:rPr>
          <w:rFonts w:ascii="Times New Roman" w:hAnsi="Times New Roman" w:cs="Times New Roman"/>
          <w:sz w:val="24"/>
          <w:szCs w:val="24"/>
        </w:rPr>
        <w:t xml:space="preserve"> </w:t>
      </w:r>
      <w:r w:rsidR="008E46DA">
        <w:rPr>
          <w:rFonts w:ascii="Times New Roman" w:hAnsi="Times New Roman" w:cs="Times New Roman"/>
          <w:sz w:val="24"/>
          <w:szCs w:val="24"/>
        </w:rPr>
        <w:t>recruitment</w:t>
      </w:r>
      <w:r w:rsidR="00E82AD1">
        <w:rPr>
          <w:rFonts w:ascii="Times New Roman" w:hAnsi="Times New Roman" w:cs="Times New Roman" w:hint="eastAsia"/>
          <w:sz w:val="24"/>
          <w:szCs w:val="24"/>
        </w:rPr>
        <w:t>.</w:t>
      </w:r>
      <w:r w:rsidR="00E82AD1">
        <w:rPr>
          <w:rFonts w:ascii="Times New Roman" w:hAnsi="Times New Roman" w:cs="Times New Roman"/>
          <w:sz w:val="24"/>
          <w:szCs w:val="24"/>
        </w:rPr>
        <w:t xml:space="preserve"> </w:t>
      </w:r>
      <w:r w:rsidR="004006A2">
        <w:rPr>
          <w:rFonts w:ascii="Times New Roman" w:hAnsi="Times New Roman" w:cs="Times New Roman"/>
          <w:sz w:val="24"/>
          <w:szCs w:val="24"/>
        </w:rPr>
        <w:t>It</w:t>
      </w:r>
      <w:r w:rsidR="005F43EC">
        <w:rPr>
          <w:rFonts w:ascii="Times New Roman" w:hAnsi="Times New Roman" w:cs="Times New Roman" w:hint="eastAsia"/>
          <w:sz w:val="24"/>
          <w:szCs w:val="24"/>
        </w:rPr>
        <w:t xml:space="preserve"> is </w:t>
      </w:r>
      <w:r w:rsidR="004006A2">
        <w:rPr>
          <w:rFonts w:ascii="Times New Roman" w:hAnsi="Times New Roman" w:cs="Times New Roman"/>
          <w:sz w:val="24"/>
          <w:szCs w:val="24"/>
        </w:rPr>
        <w:t xml:space="preserve">made </w:t>
      </w:r>
      <w:r w:rsidR="005F43EC">
        <w:rPr>
          <w:rFonts w:ascii="Times New Roman" w:hAnsi="Times New Roman" w:cs="Times New Roman" w:hint="eastAsia"/>
          <w:sz w:val="24"/>
          <w:szCs w:val="24"/>
        </w:rPr>
        <w:t xml:space="preserve">based on the </w:t>
      </w:r>
      <w:r w:rsidR="005F43EC" w:rsidRPr="005F43EC">
        <w:rPr>
          <w:rFonts w:ascii="Times New Roman" w:hAnsi="Times New Roman" w:cs="Times New Roman" w:hint="eastAsia"/>
          <w:i/>
          <w:sz w:val="24"/>
          <w:szCs w:val="24"/>
        </w:rPr>
        <w:t>entry and exit administration law of PRC</w:t>
      </w:r>
      <w:r w:rsidR="005F43EC">
        <w:rPr>
          <w:rFonts w:ascii="Times New Roman" w:hAnsi="Times New Roman" w:cs="Times New Roman" w:hint="eastAsia"/>
          <w:sz w:val="24"/>
          <w:szCs w:val="24"/>
        </w:rPr>
        <w:t xml:space="preserve"> (NO. 57 President decree of PRC)</w:t>
      </w:r>
      <w:r w:rsidR="00971E0F">
        <w:rPr>
          <w:rFonts w:ascii="Times New Roman" w:hAnsi="Times New Roman" w:cs="Times New Roman" w:hint="eastAsia"/>
          <w:sz w:val="24"/>
          <w:szCs w:val="24"/>
        </w:rPr>
        <w:t xml:space="preserve">, </w:t>
      </w:r>
      <w:r w:rsidR="00971E0F" w:rsidRPr="00E870BD">
        <w:rPr>
          <w:rFonts w:ascii="Times New Roman" w:hAnsi="Times New Roman" w:cs="Times New Roman" w:hint="eastAsia"/>
          <w:i/>
          <w:sz w:val="24"/>
          <w:szCs w:val="24"/>
        </w:rPr>
        <w:t>Service Guide for Work Permit of Foreigners working in China</w:t>
      </w:r>
      <w:r w:rsidR="000C3C0F" w:rsidRPr="00E870BD">
        <w:rPr>
          <w:rFonts w:ascii="Times New Roman" w:hAnsi="Times New Roman" w:cs="Times New Roman" w:hint="eastAsia"/>
          <w:i/>
          <w:sz w:val="24"/>
          <w:szCs w:val="24"/>
        </w:rPr>
        <w:t xml:space="preserve"> (provisional)</w:t>
      </w:r>
      <w:r w:rsidR="000C3C0F">
        <w:rPr>
          <w:rFonts w:ascii="Times New Roman" w:hAnsi="Times New Roman" w:cs="Times New Roman" w:hint="eastAsia"/>
          <w:sz w:val="24"/>
          <w:szCs w:val="24"/>
        </w:rPr>
        <w:t xml:space="preserve">, </w:t>
      </w:r>
      <w:r w:rsidR="00E870BD">
        <w:rPr>
          <w:rFonts w:ascii="Times New Roman" w:hAnsi="Times New Roman" w:cs="Times New Roman" w:hint="eastAsia"/>
          <w:sz w:val="24"/>
          <w:szCs w:val="24"/>
        </w:rPr>
        <w:t>(</w:t>
      </w:r>
      <w:r w:rsidR="000C3C0F">
        <w:rPr>
          <w:rFonts w:ascii="Times New Roman" w:hAnsi="Times New Roman" w:cs="Times New Roman" w:hint="eastAsia"/>
          <w:sz w:val="24"/>
          <w:szCs w:val="24"/>
        </w:rPr>
        <w:t xml:space="preserve">NO. D50001 document of </w:t>
      </w:r>
      <w:r w:rsidR="00E870BD">
        <w:rPr>
          <w:rFonts w:ascii="Times New Roman" w:hAnsi="Times New Roman" w:cs="Times New Roman" w:hint="eastAsia"/>
          <w:sz w:val="24"/>
          <w:szCs w:val="24"/>
        </w:rPr>
        <w:t xml:space="preserve">State Administration of Foreign Experts Affairs, hereinafter referred as </w:t>
      </w:r>
      <w:r w:rsidR="00E870BD" w:rsidRPr="00E870BD">
        <w:rPr>
          <w:rFonts w:ascii="Times New Roman" w:hAnsi="Times New Roman" w:cs="Times New Roman" w:hint="eastAsia"/>
          <w:i/>
          <w:sz w:val="24"/>
          <w:szCs w:val="24"/>
        </w:rPr>
        <w:t>service guide</w:t>
      </w:r>
      <w:r w:rsidR="00E870BD">
        <w:rPr>
          <w:rFonts w:ascii="Times New Roman" w:hAnsi="Times New Roman" w:cs="Times New Roman" w:hint="eastAsia"/>
          <w:i/>
          <w:sz w:val="24"/>
          <w:szCs w:val="24"/>
        </w:rPr>
        <w:t>)</w:t>
      </w:r>
      <w:r w:rsidR="00E870BD" w:rsidRPr="00E870BD">
        <w:rPr>
          <w:rFonts w:ascii="Times New Roman" w:hAnsi="Times New Roman" w:cs="Times New Roman" w:hint="eastAsia"/>
          <w:i/>
          <w:sz w:val="24"/>
          <w:szCs w:val="24"/>
        </w:rPr>
        <w:t>,</w:t>
      </w:r>
      <w:r w:rsidR="00E870BD">
        <w:rPr>
          <w:rFonts w:ascii="Times New Roman" w:hAnsi="Times New Roman" w:cs="Times New Roman" w:hint="eastAsia"/>
          <w:sz w:val="24"/>
          <w:szCs w:val="24"/>
        </w:rPr>
        <w:t xml:space="preserve"> and</w:t>
      </w:r>
      <w:r w:rsidR="00AC13B5">
        <w:rPr>
          <w:rFonts w:ascii="Times New Roman" w:hAnsi="Times New Roman" w:cs="Times New Roman" w:hint="eastAsia"/>
          <w:sz w:val="24"/>
          <w:szCs w:val="24"/>
        </w:rPr>
        <w:t xml:space="preserve"> other relevant laws and regulations, as well as </w:t>
      </w:r>
      <w:r w:rsidR="00E870BD">
        <w:rPr>
          <w:rFonts w:ascii="Times New Roman" w:hAnsi="Times New Roman" w:cs="Times New Roman" w:hint="eastAsia"/>
          <w:sz w:val="24"/>
          <w:szCs w:val="24"/>
        </w:rPr>
        <w:t>the real situation of YUFE.</w:t>
      </w:r>
    </w:p>
    <w:p w14:paraId="04ABC4D3" w14:textId="77777777" w:rsidR="004006A2" w:rsidRPr="005F43EC" w:rsidRDefault="004006A2" w:rsidP="005F43EC">
      <w:pPr>
        <w:spacing w:line="360" w:lineRule="auto"/>
        <w:rPr>
          <w:rFonts w:ascii="Times New Roman" w:hAnsi="Times New Roman" w:cs="Times New Roman"/>
          <w:sz w:val="24"/>
          <w:szCs w:val="24"/>
        </w:rPr>
      </w:pPr>
    </w:p>
    <w:p w14:paraId="5C1FCD92" w14:textId="1C97B94B" w:rsidR="005F43EC" w:rsidRPr="004006A2" w:rsidRDefault="006A4768" w:rsidP="006A4768">
      <w:pPr>
        <w:spacing w:line="360" w:lineRule="auto"/>
        <w:jc w:val="center"/>
        <w:rPr>
          <w:rFonts w:ascii="Times New Roman" w:hAnsi="Times New Roman" w:cs="Times New Roman"/>
          <w:b/>
          <w:sz w:val="24"/>
          <w:szCs w:val="24"/>
        </w:rPr>
      </w:pPr>
      <w:r w:rsidRPr="004006A2">
        <w:rPr>
          <w:rFonts w:ascii="Times New Roman" w:hAnsi="Times New Roman" w:cs="Times New Roman" w:hint="eastAsia"/>
          <w:b/>
          <w:sz w:val="24"/>
          <w:szCs w:val="24"/>
        </w:rPr>
        <w:t>Chapter I General Principles</w:t>
      </w:r>
    </w:p>
    <w:p w14:paraId="4B1E3DC5" w14:textId="1A0DEF90" w:rsidR="006A4768" w:rsidRDefault="006A4768" w:rsidP="004C312C">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Article 1: Sticking to the principle of </w:t>
      </w:r>
      <w:r>
        <w:rPr>
          <w:rFonts w:ascii="Times New Roman" w:hAnsi="Times New Roman" w:cs="Times New Roman"/>
          <w:sz w:val="24"/>
          <w:szCs w:val="24"/>
        </w:rPr>
        <w:t>“</w:t>
      </w:r>
      <w:r>
        <w:rPr>
          <w:rFonts w:ascii="Times New Roman" w:hAnsi="Times New Roman" w:cs="Times New Roman" w:hint="eastAsia"/>
          <w:sz w:val="24"/>
          <w:szCs w:val="24"/>
        </w:rPr>
        <w:t>High-end lead</w:t>
      </w:r>
      <w:r w:rsidR="004006A2">
        <w:rPr>
          <w:rFonts w:ascii="Times New Roman" w:hAnsi="Times New Roman" w:cs="Times New Roman"/>
          <w:sz w:val="24"/>
          <w:szCs w:val="24"/>
        </w:rPr>
        <w:t xml:space="preserve"> and</w:t>
      </w:r>
      <w:r>
        <w:rPr>
          <w:rFonts w:ascii="Times New Roman" w:hAnsi="Times New Roman" w:cs="Times New Roman" w:hint="eastAsia"/>
          <w:sz w:val="24"/>
          <w:szCs w:val="24"/>
        </w:rPr>
        <w:t xml:space="preserve"> demand oriented</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9F62EC">
        <w:rPr>
          <w:rFonts w:ascii="Times New Roman" w:hAnsi="Times New Roman" w:cs="Times New Roman"/>
          <w:sz w:val="24"/>
          <w:szCs w:val="24"/>
        </w:rPr>
        <w:t>YUFE introduces</w:t>
      </w:r>
      <w:r w:rsidR="003711A2">
        <w:rPr>
          <w:rFonts w:ascii="Times New Roman" w:hAnsi="Times New Roman" w:cs="Times New Roman"/>
          <w:sz w:val="24"/>
          <w:szCs w:val="24"/>
        </w:rPr>
        <w:t>/recruits</w:t>
      </w:r>
      <w:r w:rsidR="009F62EC">
        <w:rPr>
          <w:rFonts w:ascii="Times New Roman" w:hAnsi="Times New Roman" w:cs="Times New Roman"/>
          <w:sz w:val="24"/>
          <w:szCs w:val="24"/>
        </w:rPr>
        <w:t xml:space="preserve"> </w:t>
      </w:r>
      <w:r>
        <w:rPr>
          <w:rFonts w:ascii="Times New Roman" w:hAnsi="Times New Roman" w:cs="Times New Roman" w:hint="eastAsia"/>
          <w:sz w:val="24"/>
          <w:szCs w:val="24"/>
        </w:rPr>
        <w:t>FTE</w:t>
      </w:r>
      <w:r w:rsidR="00EC1C14">
        <w:rPr>
          <w:rFonts w:ascii="Times New Roman" w:hAnsi="Times New Roman" w:cs="Times New Roman" w:hint="eastAsia"/>
          <w:sz w:val="24"/>
          <w:szCs w:val="24"/>
        </w:rPr>
        <w:t>s</w:t>
      </w:r>
      <w:r>
        <w:rPr>
          <w:rFonts w:ascii="Times New Roman" w:hAnsi="Times New Roman" w:cs="Times New Roman" w:hint="eastAsia"/>
          <w:sz w:val="24"/>
          <w:szCs w:val="24"/>
        </w:rPr>
        <w:t xml:space="preserve"> at high level</w:t>
      </w:r>
      <w:r w:rsidR="00EC1C14">
        <w:rPr>
          <w:rFonts w:ascii="Times New Roman" w:hAnsi="Times New Roman" w:cs="Times New Roman" w:hint="eastAsia"/>
          <w:sz w:val="24"/>
          <w:szCs w:val="24"/>
        </w:rPr>
        <w:t xml:space="preserve"> who are</w:t>
      </w:r>
      <w:r>
        <w:rPr>
          <w:rFonts w:ascii="Times New Roman" w:hAnsi="Times New Roman" w:cs="Times New Roman" w:hint="eastAsia"/>
          <w:sz w:val="24"/>
          <w:szCs w:val="24"/>
        </w:rPr>
        <w:t xml:space="preserve"> </w:t>
      </w:r>
      <w:r w:rsidR="00EC1C14">
        <w:rPr>
          <w:rFonts w:ascii="Times New Roman" w:hAnsi="Times New Roman" w:cs="Times New Roman" w:hint="eastAsia"/>
          <w:sz w:val="24"/>
          <w:szCs w:val="24"/>
        </w:rPr>
        <w:t xml:space="preserve">in line with the </w:t>
      </w:r>
      <w:r w:rsidR="009F62EC">
        <w:rPr>
          <w:rFonts w:ascii="Times New Roman" w:hAnsi="Times New Roman" w:cs="Times New Roman"/>
          <w:sz w:val="24"/>
          <w:szCs w:val="24"/>
        </w:rPr>
        <w:t xml:space="preserve">need </w:t>
      </w:r>
      <w:r w:rsidR="00EC1C14">
        <w:rPr>
          <w:rFonts w:ascii="Times New Roman" w:hAnsi="Times New Roman" w:cs="Times New Roman" w:hint="eastAsia"/>
          <w:sz w:val="24"/>
          <w:szCs w:val="24"/>
        </w:rPr>
        <w:t>of YUFE</w:t>
      </w:r>
      <w:r w:rsidR="003711A2">
        <w:rPr>
          <w:rFonts w:ascii="Times New Roman" w:hAnsi="Times New Roman" w:cs="Times New Roman"/>
          <w:sz w:val="24"/>
          <w:szCs w:val="24"/>
        </w:rPr>
        <w:t xml:space="preserve"> development</w:t>
      </w:r>
      <w:r w:rsidR="00EC1C14">
        <w:rPr>
          <w:rFonts w:ascii="Times New Roman" w:hAnsi="Times New Roman" w:cs="Times New Roman" w:hint="eastAsia"/>
          <w:sz w:val="24"/>
          <w:szCs w:val="24"/>
        </w:rPr>
        <w:t xml:space="preserve">, </w:t>
      </w:r>
      <w:r w:rsidR="003711A2">
        <w:rPr>
          <w:rFonts w:ascii="Times New Roman" w:hAnsi="Times New Roman" w:cs="Times New Roman"/>
          <w:sz w:val="24"/>
          <w:szCs w:val="24"/>
        </w:rPr>
        <w:t>enhance</w:t>
      </w:r>
      <w:r w:rsidR="00EC1C14">
        <w:rPr>
          <w:rFonts w:ascii="Times New Roman" w:hAnsi="Times New Roman" w:cs="Times New Roman" w:hint="eastAsia"/>
          <w:sz w:val="24"/>
          <w:szCs w:val="24"/>
        </w:rPr>
        <w:t xml:space="preserve"> </w:t>
      </w:r>
      <w:r w:rsidR="003711A2">
        <w:rPr>
          <w:rFonts w:ascii="Times New Roman" w:hAnsi="Times New Roman" w:cs="Times New Roman"/>
          <w:sz w:val="24"/>
          <w:szCs w:val="24"/>
        </w:rPr>
        <w:t xml:space="preserve">its </w:t>
      </w:r>
      <w:r w:rsidR="00EC1C14">
        <w:rPr>
          <w:rFonts w:ascii="Times New Roman" w:hAnsi="Times New Roman" w:cs="Times New Roman"/>
          <w:sz w:val="24"/>
          <w:szCs w:val="24"/>
        </w:rPr>
        <w:t>discipline</w:t>
      </w:r>
      <w:r w:rsidR="00EC1C14">
        <w:rPr>
          <w:rFonts w:ascii="Times New Roman" w:hAnsi="Times New Roman" w:cs="Times New Roman" w:hint="eastAsia"/>
          <w:sz w:val="24"/>
          <w:szCs w:val="24"/>
        </w:rPr>
        <w:t xml:space="preserve"> </w:t>
      </w:r>
      <w:r w:rsidR="003711A2">
        <w:rPr>
          <w:rFonts w:ascii="Times New Roman" w:hAnsi="Times New Roman" w:cs="Times New Roman"/>
          <w:sz w:val="24"/>
          <w:szCs w:val="24"/>
        </w:rPr>
        <w:t xml:space="preserve">establishment </w:t>
      </w:r>
      <w:r w:rsidR="00EC1C14">
        <w:rPr>
          <w:rFonts w:ascii="Times New Roman" w:hAnsi="Times New Roman" w:cs="Times New Roman" w:hint="eastAsia"/>
          <w:sz w:val="24"/>
          <w:szCs w:val="24"/>
        </w:rPr>
        <w:t xml:space="preserve">and improve </w:t>
      </w:r>
      <w:r w:rsidR="003711A2">
        <w:rPr>
          <w:rFonts w:ascii="Times New Roman" w:hAnsi="Times New Roman" w:cs="Times New Roman"/>
          <w:sz w:val="24"/>
          <w:szCs w:val="24"/>
        </w:rPr>
        <w:t xml:space="preserve">its </w:t>
      </w:r>
      <w:r w:rsidR="00EC1C14">
        <w:rPr>
          <w:rFonts w:ascii="Times New Roman" w:hAnsi="Times New Roman" w:cs="Times New Roman" w:hint="eastAsia"/>
          <w:sz w:val="24"/>
          <w:szCs w:val="24"/>
        </w:rPr>
        <w:t>teach</w:t>
      </w:r>
      <w:r w:rsidR="003711A2">
        <w:rPr>
          <w:rFonts w:ascii="Times New Roman" w:hAnsi="Times New Roman" w:cs="Times New Roman"/>
          <w:sz w:val="24"/>
          <w:szCs w:val="24"/>
        </w:rPr>
        <w:t>ing and research</w:t>
      </w:r>
      <w:r w:rsidR="00EC1C14">
        <w:rPr>
          <w:rFonts w:ascii="Times New Roman" w:hAnsi="Times New Roman" w:cs="Times New Roman" w:hint="eastAsia"/>
          <w:sz w:val="24"/>
          <w:szCs w:val="24"/>
        </w:rPr>
        <w:t xml:space="preserve"> team</w:t>
      </w:r>
      <w:r w:rsidR="003711A2">
        <w:rPr>
          <w:rFonts w:ascii="Times New Roman" w:hAnsi="Times New Roman" w:cs="Times New Roman"/>
          <w:sz w:val="24"/>
          <w:szCs w:val="24"/>
        </w:rPr>
        <w:t>s</w:t>
      </w:r>
      <w:r w:rsidR="00EC1C14">
        <w:rPr>
          <w:rFonts w:ascii="Times New Roman" w:hAnsi="Times New Roman" w:cs="Times New Roman" w:hint="eastAsia"/>
          <w:sz w:val="24"/>
          <w:szCs w:val="24"/>
        </w:rPr>
        <w:t>.</w:t>
      </w:r>
    </w:p>
    <w:p w14:paraId="62347F56" w14:textId="6B05D552" w:rsidR="00EC1C14" w:rsidRDefault="00EC1C14" w:rsidP="005F43EC">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Article 2: </w:t>
      </w:r>
      <w:r w:rsidR="00B212EA">
        <w:rPr>
          <w:rFonts w:ascii="Times New Roman" w:hAnsi="Times New Roman" w:cs="Times New Roman"/>
          <w:sz w:val="24"/>
          <w:szCs w:val="24"/>
        </w:rPr>
        <w:t>YUFE encourages a</w:t>
      </w:r>
      <w:r>
        <w:rPr>
          <w:rFonts w:ascii="Times New Roman" w:hAnsi="Times New Roman" w:cs="Times New Roman" w:hint="eastAsia"/>
          <w:sz w:val="24"/>
          <w:szCs w:val="24"/>
        </w:rPr>
        <w:t>ll departments</w:t>
      </w:r>
      <w:r w:rsidR="00B212EA">
        <w:rPr>
          <w:rFonts w:ascii="Times New Roman" w:hAnsi="Times New Roman" w:cs="Times New Roman"/>
          <w:sz w:val="24"/>
          <w:szCs w:val="24"/>
        </w:rPr>
        <w:t xml:space="preserve"> </w:t>
      </w:r>
      <w:r>
        <w:rPr>
          <w:rFonts w:ascii="Times New Roman" w:hAnsi="Times New Roman" w:cs="Times New Roman" w:hint="eastAsia"/>
          <w:sz w:val="24"/>
          <w:szCs w:val="24"/>
        </w:rPr>
        <w:t xml:space="preserve">to hire high-quality FTEs according to their own </w:t>
      </w:r>
      <w:r w:rsidR="00030D55">
        <w:rPr>
          <w:rFonts w:ascii="Times New Roman" w:hAnsi="Times New Roman" w:cs="Times New Roman"/>
          <w:sz w:val="24"/>
          <w:szCs w:val="24"/>
        </w:rPr>
        <w:t xml:space="preserve">needs for </w:t>
      </w:r>
      <w:r>
        <w:rPr>
          <w:rFonts w:ascii="Times New Roman" w:hAnsi="Times New Roman" w:cs="Times New Roman" w:hint="eastAsia"/>
          <w:sz w:val="24"/>
          <w:szCs w:val="24"/>
        </w:rPr>
        <w:t xml:space="preserve">teaching, research and discipline </w:t>
      </w:r>
      <w:r w:rsidR="00030D55">
        <w:rPr>
          <w:rFonts w:ascii="Times New Roman" w:hAnsi="Times New Roman" w:cs="Times New Roman"/>
          <w:sz w:val="24"/>
          <w:szCs w:val="24"/>
        </w:rPr>
        <w:t>building</w:t>
      </w:r>
      <w:r>
        <w:rPr>
          <w:rFonts w:ascii="Times New Roman" w:hAnsi="Times New Roman" w:cs="Times New Roman" w:hint="eastAsia"/>
          <w:sz w:val="24"/>
          <w:szCs w:val="24"/>
        </w:rPr>
        <w:t>.</w:t>
      </w:r>
    </w:p>
    <w:p w14:paraId="1305FF1B" w14:textId="7E68D840" w:rsidR="00EC1C14" w:rsidRDefault="00501A96" w:rsidP="005F43EC">
      <w:pPr>
        <w:spacing w:line="360" w:lineRule="auto"/>
        <w:rPr>
          <w:rFonts w:ascii="Times New Roman" w:hAnsi="Times New Roman" w:cs="Times New Roman"/>
          <w:sz w:val="24"/>
          <w:szCs w:val="24"/>
        </w:rPr>
      </w:pPr>
      <w:r>
        <w:rPr>
          <w:rFonts w:ascii="Times New Roman" w:hAnsi="Times New Roman" w:cs="Times New Roman" w:hint="eastAsia"/>
          <w:sz w:val="24"/>
          <w:szCs w:val="24"/>
        </w:rPr>
        <w:t>Article 3: Human resource</w:t>
      </w:r>
      <w:r w:rsidR="006B61F8">
        <w:rPr>
          <w:rFonts w:ascii="Times New Roman" w:hAnsi="Times New Roman" w:cs="Times New Roman"/>
          <w:sz w:val="24"/>
          <w:szCs w:val="24"/>
        </w:rPr>
        <w:t>s</w:t>
      </w:r>
      <w:r>
        <w:rPr>
          <w:rFonts w:ascii="Times New Roman" w:hAnsi="Times New Roman" w:cs="Times New Roman" w:hint="eastAsia"/>
          <w:sz w:val="24"/>
          <w:szCs w:val="24"/>
        </w:rPr>
        <w:t xml:space="preserve"> department </w:t>
      </w:r>
      <w:r w:rsidR="00CA7D22">
        <w:rPr>
          <w:rFonts w:ascii="Times New Roman" w:hAnsi="Times New Roman" w:cs="Times New Roman"/>
          <w:sz w:val="24"/>
          <w:szCs w:val="24"/>
        </w:rPr>
        <w:t xml:space="preserve">oversees </w:t>
      </w:r>
      <w:r>
        <w:rPr>
          <w:rFonts w:ascii="Times New Roman" w:hAnsi="Times New Roman" w:cs="Times New Roman" w:hint="eastAsia"/>
          <w:sz w:val="24"/>
          <w:szCs w:val="24"/>
        </w:rPr>
        <w:t xml:space="preserve">the </w:t>
      </w:r>
      <w:r w:rsidR="00EF064A">
        <w:rPr>
          <w:rFonts w:ascii="Times New Roman" w:hAnsi="Times New Roman" w:cs="Times New Roman" w:hint="eastAsia"/>
          <w:sz w:val="24"/>
          <w:szCs w:val="24"/>
        </w:rPr>
        <w:t xml:space="preserve">hiring and management of FTEs, International Cooperation </w:t>
      </w:r>
      <w:r w:rsidR="00EF064A">
        <w:rPr>
          <w:rFonts w:ascii="Times New Roman" w:hAnsi="Times New Roman" w:cs="Times New Roman"/>
          <w:sz w:val="24"/>
          <w:szCs w:val="24"/>
        </w:rPr>
        <w:t>and</w:t>
      </w:r>
      <w:r w:rsidR="00EF064A">
        <w:rPr>
          <w:rFonts w:ascii="Times New Roman" w:hAnsi="Times New Roman" w:cs="Times New Roman" w:hint="eastAsia"/>
          <w:sz w:val="24"/>
          <w:szCs w:val="24"/>
        </w:rPr>
        <w:t xml:space="preserve"> Exchange Office</w:t>
      </w:r>
      <w:r w:rsidR="00CA7D22">
        <w:rPr>
          <w:rFonts w:ascii="Times New Roman" w:hAnsi="Times New Roman" w:cs="Times New Roman"/>
          <w:sz w:val="24"/>
          <w:szCs w:val="24"/>
        </w:rPr>
        <w:t xml:space="preserve"> takes direct responsibility</w:t>
      </w:r>
      <w:r w:rsidR="00AF0B55">
        <w:rPr>
          <w:rFonts w:ascii="Times New Roman" w:hAnsi="Times New Roman" w:cs="Times New Roman"/>
          <w:sz w:val="24"/>
          <w:szCs w:val="24"/>
        </w:rPr>
        <w:t xml:space="preserve"> for the hiring and management of FTEs</w:t>
      </w:r>
      <w:r w:rsidR="00EF064A">
        <w:rPr>
          <w:rFonts w:ascii="Times New Roman" w:hAnsi="Times New Roman" w:cs="Times New Roman" w:hint="eastAsia"/>
          <w:sz w:val="24"/>
          <w:szCs w:val="24"/>
        </w:rPr>
        <w:t xml:space="preserve">, </w:t>
      </w:r>
      <w:r w:rsidR="00AF0B55">
        <w:rPr>
          <w:rFonts w:ascii="Times New Roman" w:hAnsi="Times New Roman" w:cs="Times New Roman"/>
          <w:sz w:val="24"/>
          <w:szCs w:val="24"/>
        </w:rPr>
        <w:t xml:space="preserve">and </w:t>
      </w:r>
      <w:r w:rsidR="00EF064A">
        <w:rPr>
          <w:rFonts w:ascii="Times New Roman" w:hAnsi="Times New Roman" w:cs="Times New Roman" w:hint="eastAsia"/>
          <w:sz w:val="24"/>
          <w:szCs w:val="24"/>
        </w:rPr>
        <w:t>departments hir</w:t>
      </w:r>
      <w:r w:rsidR="00AF0B55">
        <w:rPr>
          <w:rFonts w:ascii="Times New Roman" w:hAnsi="Times New Roman" w:cs="Times New Roman"/>
          <w:sz w:val="24"/>
          <w:szCs w:val="24"/>
        </w:rPr>
        <w:t xml:space="preserve">ing </w:t>
      </w:r>
      <w:r w:rsidR="00EF064A">
        <w:rPr>
          <w:rFonts w:ascii="Times New Roman" w:hAnsi="Times New Roman" w:cs="Times New Roman" w:hint="eastAsia"/>
          <w:sz w:val="24"/>
          <w:szCs w:val="24"/>
        </w:rPr>
        <w:t xml:space="preserve">FTEs are </w:t>
      </w:r>
      <w:r w:rsidR="00AF0B55">
        <w:rPr>
          <w:rFonts w:ascii="Times New Roman" w:hAnsi="Times New Roman" w:cs="Times New Roman"/>
          <w:sz w:val="24"/>
          <w:szCs w:val="24"/>
        </w:rPr>
        <w:t>responsible</w:t>
      </w:r>
      <w:r w:rsidR="00EF064A">
        <w:rPr>
          <w:rFonts w:ascii="Times New Roman" w:hAnsi="Times New Roman" w:cs="Times New Roman" w:hint="eastAsia"/>
          <w:sz w:val="24"/>
          <w:szCs w:val="24"/>
        </w:rPr>
        <w:t xml:space="preserve"> for the </w:t>
      </w:r>
      <w:r w:rsidR="00AF0B55">
        <w:rPr>
          <w:rFonts w:ascii="Times New Roman" w:hAnsi="Times New Roman" w:cs="Times New Roman"/>
          <w:sz w:val="24"/>
          <w:szCs w:val="24"/>
        </w:rPr>
        <w:t>routine</w:t>
      </w:r>
      <w:r w:rsidR="00EF064A">
        <w:rPr>
          <w:rFonts w:ascii="Times New Roman" w:hAnsi="Times New Roman" w:cs="Times New Roman" w:hint="eastAsia"/>
          <w:sz w:val="24"/>
          <w:szCs w:val="24"/>
        </w:rPr>
        <w:t xml:space="preserve"> and teaching management of FTEs. </w:t>
      </w:r>
      <w:r w:rsidR="00AF0B55">
        <w:rPr>
          <w:rFonts w:ascii="Times New Roman" w:hAnsi="Times New Roman" w:cs="Times New Roman"/>
          <w:sz w:val="24"/>
          <w:szCs w:val="24"/>
        </w:rPr>
        <w:t>In line with</w:t>
      </w:r>
      <w:r w:rsidR="00EF064A">
        <w:rPr>
          <w:rFonts w:ascii="Times New Roman" w:hAnsi="Times New Roman" w:cs="Times New Roman" w:hint="eastAsia"/>
          <w:sz w:val="24"/>
          <w:szCs w:val="24"/>
        </w:rPr>
        <w:t xml:space="preserve"> their duties, Dean</w:t>
      </w:r>
      <w:r w:rsidR="00EF064A">
        <w:rPr>
          <w:rFonts w:ascii="Times New Roman" w:hAnsi="Times New Roman" w:cs="Times New Roman"/>
          <w:sz w:val="24"/>
          <w:szCs w:val="24"/>
        </w:rPr>
        <w:t>’</w:t>
      </w:r>
      <w:r w:rsidR="00EF064A">
        <w:rPr>
          <w:rFonts w:ascii="Times New Roman" w:hAnsi="Times New Roman" w:cs="Times New Roman" w:hint="eastAsia"/>
          <w:sz w:val="24"/>
          <w:szCs w:val="24"/>
        </w:rPr>
        <w:t>s office, Graduate School, Finance Office and Security Offic</w:t>
      </w:r>
      <w:r w:rsidR="00FA7F03">
        <w:rPr>
          <w:rFonts w:ascii="Times New Roman" w:hAnsi="Times New Roman" w:cs="Times New Roman" w:hint="eastAsia"/>
          <w:sz w:val="24"/>
          <w:szCs w:val="24"/>
        </w:rPr>
        <w:t xml:space="preserve">e </w:t>
      </w:r>
      <w:r w:rsidR="002E7C47">
        <w:rPr>
          <w:rFonts w:ascii="Times New Roman" w:hAnsi="Times New Roman" w:cs="Times New Roman"/>
          <w:sz w:val="24"/>
          <w:szCs w:val="24"/>
        </w:rPr>
        <w:t>assist</w:t>
      </w:r>
      <w:r w:rsidR="00AF0B55">
        <w:rPr>
          <w:rFonts w:ascii="Times New Roman" w:hAnsi="Times New Roman" w:cs="Times New Roman"/>
          <w:sz w:val="24"/>
          <w:szCs w:val="24"/>
        </w:rPr>
        <w:t xml:space="preserve"> Human Resources, International Cooperation and Exchange Office and relevant </w:t>
      </w:r>
      <w:r w:rsidR="00EF064A">
        <w:rPr>
          <w:rFonts w:ascii="Times New Roman" w:hAnsi="Times New Roman" w:cs="Times New Roman" w:hint="eastAsia"/>
          <w:sz w:val="24"/>
          <w:szCs w:val="24"/>
        </w:rPr>
        <w:t xml:space="preserve">departments </w:t>
      </w:r>
      <w:r w:rsidR="002E7C47">
        <w:rPr>
          <w:rFonts w:ascii="Times New Roman" w:hAnsi="Times New Roman" w:cs="Times New Roman"/>
          <w:sz w:val="24"/>
          <w:szCs w:val="24"/>
        </w:rPr>
        <w:t xml:space="preserve">in </w:t>
      </w:r>
      <w:r w:rsidR="00EF064A">
        <w:rPr>
          <w:rFonts w:ascii="Times New Roman" w:hAnsi="Times New Roman" w:cs="Times New Roman" w:hint="eastAsia"/>
          <w:sz w:val="24"/>
          <w:szCs w:val="24"/>
        </w:rPr>
        <w:t xml:space="preserve">teaching </w:t>
      </w:r>
      <w:r w:rsidR="002E7C47">
        <w:rPr>
          <w:rFonts w:ascii="Times New Roman" w:hAnsi="Times New Roman" w:cs="Times New Roman"/>
          <w:sz w:val="24"/>
          <w:szCs w:val="24"/>
        </w:rPr>
        <w:t xml:space="preserve">and routine </w:t>
      </w:r>
      <w:r w:rsidR="00EF064A">
        <w:rPr>
          <w:rFonts w:ascii="Times New Roman" w:hAnsi="Times New Roman" w:cs="Times New Roman" w:hint="eastAsia"/>
          <w:sz w:val="24"/>
          <w:szCs w:val="24"/>
        </w:rPr>
        <w:t>management, security and other services.</w:t>
      </w:r>
    </w:p>
    <w:p w14:paraId="681861C2" w14:textId="67C35406" w:rsidR="00EF064A" w:rsidRDefault="00EF064A" w:rsidP="005F43EC">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Article 4: </w:t>
      </w:r>
      <w:r w:rsidR="0056029C">
        <w:rPr>
          <w:rFonts w:ascii="Times New Roman" w:hAnsi="Times New Roman" w:cs="Times New Roman"/>
          <w:sz w:val="24"/>
          <w:szCs w:val="24"/>
        </w:rPr>
        <w:t>Definition and classes of FTE</w:t>
      </w:r>
      <w:r w:rsidR="00A028AB">
        <w:rPr>
          <w:rFonts w:ascii="Times New Roman" w:hAnsi="Times New Roman" w:cs="Times New Roman"/>
          <w:sz w:val="24"/>
          <w:szCs w:val="24"/>
        </w:rPr>
        <w:t xml:space="preserve">: The FTE in this regulation </w:t>
      </w:r>
      <w:r w:rsidR="003A2D27">
        <w:rPr>
          <w:rFonts w:ascii="Times New Roman" w:hAnsi="Times New Roman" w:cs="Times New Roman"/>
          <w:sz w:val="24"/>
          <w:szCs w:val="24"/>
        </w:rPr>
        <w:t>means foreign teachers and experts</w:t>
      </w:r>
      <w:r w:rsidR="00A028AB">
        <w:rPr>
          <w:rFonts w:ascii="Times New Roman" w:hAnsi="Times New Roman" w:cs="Times New Roman"/>
          <w:sz w:val="24"/>
          <w:szCs w:val="24"/>
        </w:rPr>
        <w:t xml:space="preserve"> who come to YUFE for </w:t>
      </w:r>
      <w:proofErr w:type="gramStart"/>
      <w:r w:rsidR="003A2D27">
        <w:rPr>
          <w:rFonts w:ascii="Times New Roman" w:hAnsi="Times New Roman" w:cs="Times New Roman"/>
          <w:sz w:val="24"/>
          <w:szCs w:val="24"/>
        </w:rPr>
        <w:t>long or short term</w:t>
      </w:r>
      <w:proofErr w:type="gramEnd"/>
      <w:r w:rsidR="003A2D27">
        <w:rPr>
          <w:rFonts w:ascii="Times New Roman" w:hAnsi="Times New Roman" w:cs="Times New Roman"/>
          <w:sz w:val="24"/>
          <w:szCs w:val="24"/>
        </w:rPr>
        <w:t xml:space="preserve"> </w:t>
      </w:r>
      <w:r w:rsidR="00A028AB">
        <w:rPr>
          <w:rFonts w:ascii="Times New Roman" w:hAnsi="Times New Roman" w:cs="Times New Roman"/>
          <w:sz w:val="24"/>
          <w:szCs w:val="24"/>
        </w:rPr>
        <w:t xml:space="preserve">teaching and </w:t>
      </w:r>
      <w:r w:rsidR="00A028AB">
        <w:rPr>
          <w:rFonts w:ascii="Times New Roman" w:hAnsi="Times New Roman" w:cs="Times New Roman"/>
          <w:sz w:val="24"/>
          <w:szCs w:val="24"/>
        </w:rPr>
        <w:lastRenderedPageBreak/>
        <w:t xml:space="preserve">conducting research, or </w:t>
      </w:r>
      <w:r w:rsidR="003A2D27">
        <w:rPr>
          <w:rFonts w:ascii="Times New Roman" w:hAnsi="Times New Roman" w:cs="Times New Roman"/>
          <w:sz w:val="24"/>
          <w:szCs w:val="24"/>
        </w:rPr>
        <w:t>holding</w:t>
      </w:r>
      <w:r w:rsidR="00A028AB">
        <w:rPr>
          <w:rFonts w:ascii="Times New Roman" w:hAnsi="Times New Roman" w:cs="Times New Roman"/>
          <w:sz w:val="24"/>
          <w:szCs w:val="24"/>
        </w:rPr>
        <w:t xml:space="preserve"> </w:t>
      </w:r>
      <w:r w:rsidR="003A2D27">
        <w:rPr>
          <w:rFonts w:ascii="Times New Roman" w:hAnsi="Times New Roman" w:cs="Times New Roman"/>
          <w:sz w:val="24"/>
          <w:szCs w:val="24"/>
        </w:rPr>
        <w:t>l</w:t>
      </w:r>
      <w:r w:rsidR="003E1C09">
        <w:rPr>
          <w:rFonts w:ascii="Times New Roman" w:hAnsi="Times New Roman" w:cs="Times New Roman"/>
          <w:sz w:val="24"/>
          <w:szCs w:val="24"/>
        </w:rPr>
        <w:t>e</w:t>
      </w:r>
      <w:r w:rsidR="003A2D27">
        <w:rPr>
          <w:rFonts w:ascii="Times New Roman" w:hAnsi="Times New Roman" w:cs="Times New Roman"/>
          <w:sz w:val="24"/>
          <w:szCs w:val="24"/>
        </w:rPr>
        <w:t>cture</w:t>
      </w:r>
      <w:r w:rsidR="00A028AB">
        <w:rPr>
          <w:rFonts w:ascii="Times New Roman" w:hAnsi="Times New Roman" w:cs="Times New Roman"/>
          <w:sz w:val="24"/>
          <w:szCs w:val="24"/>
        </w:rPr>
        <w:t>s</w:t>
      </w:r>
      <w:r w:rsidR="003A2D27">
        <w:rPr>
          <w:rFonts w:ascii="Times New Roman" w:hAnsi="Times New Roman" w:cs="Times New Roman"/>
          <w:sz w:val="24"/>
          <w:szCs w:val="24"/>
        </w:rPr>
        <w:t xml:space="preserve"> and seminars </w:t>
      </w:r>
      <w:r w:rsidR="00A028AB">
        <w:rPr>
          <w:rFonts w:ascii="Times New Roman" w:hAnsi="Times New Roman" w:cs="Times New Roman"/>
          <w:sz w:val="24"/>
          <w:szCs w:val="24"/>
        </w:rPr>
        <w:t xml:space="preserve">and visiting. Based on the </w:t>
      </w:r>
      <w:r w:rsidR="003C65BD">
        <w:rPr>
          <w:rFonts w:ascii="Times New Roman" w:hAnsi="Times New Roman" w:cs="Times New Roman"/>
          <w:sz w:val="24"/>
          <w:szCs w:val="24"/>
        </w:rPr>
        <w:t xml:space="preserve">time span that they work in YUFE, FTEs are classified as two categories: (1) long-term FTE who </w:t>
      </w:r>
      <w:r w:rsidR="007C6B98">
        <w:rPr>
          <w:rFonts w:ascii="Times New Roman" w:hAnsi="Times New Roman" w:cs="Times New Roman"/>
          <w:sz w:val="24"/>
          <w:szCs w:val="24"/>
        </w:rPr>
        <w:t>works</w:t>
      </w:r>
      <w:r w:rsidR="003C65BD">
        <w:rPr>
          <w:rFonts w:ascii="Times New Roman" w:hAnsi="Times New Roman" w:cs="Times New Roman"/>
          <w:sz w:val="24"/>
          <w:szCs w:val="24"/>
        </w:rPr>
        <w:t xml:space="preserve"> in YUFE for above 90 days, </w:t>
      </w:r>
      <w:r w:rsidR="00AA7F05">
        <w:rPr>
          <w:rFonts w:ascii="Times New Roman" w:hAnsi="Times New Roman" w:cs="Times New Roman"/>
          <w:sz w:val="24"/>
          <w:szCs w:val="24"/>
        </w:rPr>
        <w:t xml:space="preserve">and </w:t>
      </w:r>
      <w:r w:rsidR="003C65BD">
        <w:rPr>
          <w:rFonts w:ascii="Times New Roman" w:hAnsi="Times New Roman" w:cs="Times New Roman"/>
          <w:sz w:val="24"/>
          <w:szCs w:val="24"/>
        </w:rPr>
        <w:t xml:space="preserve">(2) short-term FTE who </w:t>
      </w:r>
      <w:r w:rsidR="007C6B98">
        <w:rPr>
          <w:rFonts w:ascii="Times New Roman" w:hAnsi="Times New Roman" w:cs="Times New Roman"/>
          <w:sz w:val="24"/>
          <w:szCs w:val="24"/>
        </w:rPr>
        <w:t>work</w:t>
      </w:r>
      <w:r w:rsidR="003C65BD">
        <w:rPr>
          <w:rFonts w:ascii="Times New Roman" w:hAnsi="Times New Roman" w:cs="Times New Roman"/>
          <w:sz w:val="24"/>
          <w:szCs w:val="24"/>
        </w:rPr>
        <w:t xml:space="preserve"> in YUFE </w:t>
      </w:r>
      <w:r w:rsidR="007C6B98">
        <w:rPr>
          <w:rFonts w:ascii="Times New Roman" w:hAnsi="Times New Roman" w:cs="Times New Roman"/>
          <w:sz w:val="24"/>
          <w:szCs w:val="24"/>
        </w:rPr>
        <w:t xml:space="preserve">for up to </w:t>
      </w:r>
      <w:r w:rsidR="003C65BD">
        <w:rPr>
          <w:rFonts w:ascii="Times New Roman" w:hAnsi="Times New Roman" w:cs="Times New Roman"/>
          <w:sz w:val="24"/>
          <w:szCs w:val="24"/>
        </w:rPr>
        <w:t xml:space="preserve">90 days. </w:t>
      </w:r>
      <w:r w:rsidR="003C65BD">
        <w:rPr>
          <w:rFonts w:ascii="Times New Roman" w:hAnsi="Times New Roman" w:cs="Times New Roman" w:hint="eastAsia"/>
          <w:sz w:val="24"/>
          <w:szCs w:val="24"/>
        </w:rPr>
        <w:t>Base</w:t>
      </w:r>
      <w:r w:rsidR="003C65BD">
        <w:rPr>
          <w:rFonts w:ascii="Times New Roman" w:hAnsi="Times New Roman" w:cs="Times New Roman"/>
          <w:sz w:val="24"/>
          <w:szCs w:val="24"/>
        </w:rPr>
        <w:t>d on work tasks, FTEs are classified a</w:t>
      </w:r>
      <w:r w:rsidR="006B61F8">
        <w:rPr>
          <w:rFonts w:ascii="Times New Roman" w:hAnsi="Times New Roman" w:cs="Times New Roman"/>
          <w:sz w:val="24"/>
          <w:szCs w:val="24"/>
        </w:rPr>
        <w:t>s</w:t>
      </w:r>
      <w:r w:rsidR="003C65BD">
        <w:rPr>
          <w:rFonts w:ascii="Times New Roman" w:hAnsi="Times New Roman" w:cs="Times New Roman"/>
          <w:sz w:val="24"/>
          <w:szCs w:val="24"/>
        </w:rPr>
        <w:t xml:space="preserve"> two categories: (1) </w:t>
      </w:r>
      <w:r w:rsidR="00AA7F05">
        <w:rPr>
          <w:rFonts w:ascii="Times New Roman" w:hAnsi="Times New Roman" w:cs="Times New Roman"/>
          <w:sz w:val="24"/>
          <w:szCs w:val="24"/>
        </w:rPr>
        <w:t>discipline teachers (</w:t>
      </w:r>
      <w:r w:rsidR="003C65BD">
        <w:rPr>
          <w:rFonts w:ascii="Times New Roman" w:hAnsi="Times New Roman" w:cs="Times New Roman"/>
          <w:sz w:val="24"/>
          <w:szCs w:val="24"/>
        </w:rPr>
        <w:t>FTEs</w:t>
      </w:r>
      <w:r w:rsidR="00AA7F05">
        <w:rPr>
          <w:rFonts w:ascii="Times New Roman" w:hAnsi="Times New Roman" w:cs="Times New Roman"/>
          <w:sz w:val="24"/>
          <w:szCs w:val="24"/>
        </w:rPr>
        <w:t>)</w:t>
      </w:r>
      <w:r w:rsidR="003C65BD">
        <w:rPr>
          <w:rFonts w:ascii="Times New Roman" w:hAnsi="Times New Roman" w:cs="Times New Roman"/>
          <w:sz w:val="24"/>
          <w:szCs w:val="24"/>
        </w:rPr>
        <w:t xml:space="preserve">, </w:t>
      </w:r>
      <w:r w:rsidR="00AA7F05">
        <w:rPr>
          <w:rFonts w:ascii="Times New Roman" w:hAnsi="Times New Roman" w:cs="Times New Roman"/>
          <w:sz w:val="24"/>
          <w:szCs w:val="24"/>
        </w:rPr>
        <w:t xml:space="preserve">and </w:t>
      </w:r>
      <w:r w:rsidR="003C65BD">
        <w:rPr>
          <w:rFonts w:ascii="Times New Roman" w:hAnsi="Times New Roman" w:cs="Times New Roman"/>
          <w:sz w:val="24"/>
          <w:szCs w:val="24"/>
        </w:rPr>
        <w:t>(2) language</w:t>
      </w:r>
      <w:r w:rsidR="00374A10">
        <w:rPr>
          <w:rFonts w:ascii="Times New Roman" w:hAnsi="Times New Roman" w:cs="Times New Roman"/>
          <w:sz w:val="24"/>
          <w:szCs w:val="24"/>
        </w:rPr>
        <w:t xml:space="preserve"> teachers</w:t>
      </w:r>
      <w:r w:rsidR="003C65BD">
        <w:rPr>
          <w:rFonts w:ascii="Times New Roman" w:hAnsi="Times New Roman" w:cs="Times New Roman"/>
          <w:sz w:val="24"/>
          <w:szCs w:val="24"/>
        </w:rPr>
        <w:t>.</w:t>
      </w:r>
    </w:p>
    <w:p w14:paraId="0A6B3D1A" w14:textId="53BF1C0C" w:rsidR="003C65BD" w:rsidRPr="006A4768" w:rsidRDefault="003C65BD" w:rsidP="004C312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hapter </w:t>
      </w:r>
      <w:r w:rsidR="006B61F8">
        <w:rPr>
          <w:rFonts w:ascii="Times New Roman" w:hAnsi="Times New Roman" w:cs="Times New Roman"/>
          <w:sz w:val="24"/>
          <w:szCs w:val="24"/>
        </w:rPr>
        <w:t>II</w:t>
      </w:r>
      <w:r>
        <w:rPr>
          <w:rFonts w:ascii="Times New Roman" w:hAnsi="Times New Roman" w:cs="Times New Roman"/>
          <w:sz w:val="24"/>
          <w:szCs w:val="24"/>
        </w:rPr>
        <w:t xml:space="preserve"> Management of Long-term FTEs</w:t>
      </w:r>
    </w:p>
    <w:p w14:paraId="4F13B7F4" w14:textId="65A3D7D1" w:rsidR="005F43EC" w:rsidRDefault="003C65BD" w:rsidP="004C312C">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5: </w:t>
      </w:r>
      <w:r w:rsidR="008E4BAA">
        <w:rPr>
          <w:rFonts w:ascii="Times New Roman" w:hAnsi="Times New Roman" w:cs="Times New Roman"/>
          <w:sz w:val="24"/>
          <w:szCs w:val="24"/>
        </w:rPr>
        <w:t>Qualifications for</w:t>
      </w:r>
      <w:r w:rsidR="0062311F">
        <w:rPr>
          <w:rFonts w:ascii="Times New Roman" w:hAnsi="Times New Roman" w:cs="Times New Roman"/>
          <w:sz w:val="24"/>
          <w:szCs w:val="24"/>
        </w:rPr>
        <w:t xml:space="preserve"> FTEs </w:t>
      </w:r>
    </w:p>
    <w:p w14:paraId="4284FD9B" w14:textId="61DF6334" w:rsidR="003C65BD" w:rsidRDefault="008E4BAA" w:rsidP="004C312C">
      <w:pPr>
        <w:pStyle w:val="a3"/>
        <w:numPr>
          <w:ilvl w:val="0"/>
          <w:numId w:val="1"/>
        </w:numPr>
        <w:spacing w:line="360" w:lineRule="auto"/>
        <w:ind w:left="357" w:firstLineChars="0" w:hanging="357"/>
        <w:rPr>
          <w:rFonts w:ascii="Times New Roman" w:hAnsi="Times New Roman" w:cs="Times New Roman"/>
          <w:sz w:val="24"/>
          <w:szCs w:val="24"/>
        </w:rPr>
      </w:pPr>
      <w:r>
        <w:rPr>
          <w:rFonts w:ascii="Times New Roman" w:hAnsi="Times New Roman" w:cs="Times New Roman"/>
          <w:sz w:val="24"/>
          <w:szCs w:val="24"/>
        </w:rPr>
        <w:t>M</w:t>
      </w:r>
      <w:r w:rsidR="0062311F">
        <w:rPr>
          <w:rFonts w:ascii="Times New Roman" w:hAnsi="Times New Roman" w:cs="Times New Roman"/>
          <w:sz w:val="24"/>
          <w:szCs w:val="24"/>
        </w:rPr>
        <w:t>ust</w:t>
      </w:r>
      <w:r w:rsidR="003C65BD">
        <w:rPr>
          <w:rFonts w:ascii="Times New Roman" w:hAnsi="Times New Roman" w:cs="Times New Roman"/>
          <w:sz w:val="24"/>
          <w:szCs w:val="24"/>
        </w:rPr>
        <w:t xml:space="preserve"> obey the laws and regulations of PRC</w:t>
      </w:r>
      <w:r w:rsidR="002D28BC">
        <w:rPr>
          <w:rFonts w:ascii="Times New Roman" w:hAnsi="Times New Roman" w:cs="Times New Roman"/>
          <w:sz w:val="24"/>
          <w:szCs w:val="24"/>
        </w:rPr>
        <w:t xml:space="preserve"> and</w:t>
      </w:r>
      <w:r w:rsidR="003C65BD">
        <w:rPr>
          <w:rFonts w:ascii="Times New Roman" w:hAnsi="Times New Roman" w:cs="Times New Roman"/>
          <w:sz w:val="24"/>
          <w:szCs w:val="24"/>
        </w:rPr>
        <w:t xml:space="preserve"> </w:t>
      </w:r>
      <w:r w:rsidR="00104242">
        <w:rPr>
          <w:rFonts w:ascii="Times New Roman" w:hAnsi="Times New Roman" w:cs="Times New Roman"/>
          <w:sz w:val="24"/>
          <w:szCs w:val="24"/>
        </w:rPr>
        <w:t xml:space="preserve">the rules and regulations of YUFE, have </w:t>
      </w:r>
      <w:r w:rsidR="0032743D">
        <w:rPr>
          <w:rFonts w:ascii="Times New Roman" w:hAnsi="Times New Roman" w:cs="Times New Roman"/>
          <w:sz w:val="24"/>
          <w:szCs w:val="24"/>
        </w:rPr>
        <w:t>no</w:t>
      </w:r>
      <w:r w:rsidR="00104242">
        <w:rPr>
          <w:rFonts w:ascii="Times New Roman" w:hAnsi="Times New Roman" w:cs="Times New Roman"/>
          <w:sz w:val="24"/>
          <w:szCs w:val="24"/>
        </w:rPr>
        <w:t xml:space="preserve"> criminal record upon hiring</w:t>
      </w:r>
      <w:r w:rsidR="002D28BC">
        <w:rPr>
          <w:rFonts w:ascii="Times New Roman" w:hAnsi="Times New Roman" w:cs="Times New Roman"/>
          <w:sz w:val="24"/>
          <w:szCs w:val="24"/>
        </w:rPr>
        <w:t>,</w:t>
      </w:r>
      <w:r w:rsidR="00104242">
        <w:rPr>
          <w:rFonts w:ascii="Times New Roman" w:hAnsi="Times New Roman" w:cs="Times New Roman"/>
          <w:sz w:val="24"/>
          <w:szCs w:val="24"/>
        </w:rPr>
        <w:t xml:space="preserve"> and have good qualities and good professional ethics.</w:t>
      </w:r>
    </w:p>
    <w:p w14:paraId="030207B7" w14:textId="0DBB357A" w:rsidR="00104242" w:rsidRDefault="008E4BAA" w:rsidP="004C312C">
      <w:pPr>
        <w:pStyle w:val="a3"/>
        <w:numPr>
          <w:ilvl w:val="0"/>
          <w:numId w:val="1"/>
        </w:numPr>
        <w:spacing w:line="360" w:lineRule="auto"/>
        <w:ind w:left="357" w:firstLineChars="0" w:hanging="357"/>
        <w:rPr>
          <w:rFonts w:ascii="Times New Roman" w:hAnsi="Times New Roman" w:cs="Times New Roman"/>
          <w:sz w:val="24"/>
          <w:szCs w:val="24"/>
        </w:rPr>
      </w:pPr>
      <w:r>
        <w:rPr>
          <w:rFonts w:ascii="Times New Roman" w:hAnsi="Times New Roman" w:cs="Times New Roman"/>
          <w:sz w:val="24"/>
          <w:szCs w:val="24"/>
        </w:rPr>
        <w:t>B</w:t>
      </w:r>
      <w:r w:rsidR="00104242">
        <w:rPr>
          <w:rFonts w:ascii="Times New Roman" w:hAnsi="Times New Roman" w:cs="Times New Roman"/>
          <w:sz w:val="24"/>
          <w:szCs w:val="24"/>
        </w:rPr>
        <w:t xml:space="preserve">e in </w:t>
      </w:r>
      <w:r>
        <w:rPr>
          <w:rFonts w:ascii="Times New Roman" w:hAnsi="Times New Roman" w:cs="Times New Roman"/>
          <w:sz w:val="24"/>
          <w:szCs w:val="24"/>
        </w:rPr>
        <w:t xml:space="preserve">good </w:t>
      </w:r>
      <w:r w:rsidR="00104242">
        <w:rPr>
          <w:rFonts w:ascii="Times New Roman" w:hAnsi="Times New Roman" w:cs="Times New Roman"/>
          <w:sz w:val="24"/>
          <w:szCs w:val="24"/>
        </w:rPr>
        <w:t xml:space="preserve">health and no more than </w:t>
      </w:r>
      <w:r>
        <w:rPr>
          <w:rFonts w:ascii="Times New Roman" w:hAnsi="Times New Roman" w:cs="Times New Roman"/>
          <w:sz w:val="24"/>
          <w:szCs w:val="24"/>
        </w:rPr>
        <w:t>60</w:t>
      </w:r>
      <w:r w:rsidR="00104242">
        <w:rPr>
          <w:rFonts w:ascii="Times New Roman" w:hAnsi="Times New Roman" w:cs="Times New Roman"/>
          <w:sz w:val="24"/>
          <w:szCs w:val="24"/>
        </w:rPr>
        <w:t xml:space="preserve"> years old. For those high-level FTEs, the limitation on age can be extended.</w:t>
      </w:r>
    </w:p>
    <w:p w14:paraId="7FEEBA3D" w14:textId="4F76CC69" w:rsidR="00104242" w:rsidRDefault="008E4BAA" w:rsidP="004C312C">
      <w:pPr>
        <w:pStyle w:val="a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Hold</w:t>
      </w:r>
      <w:r w:rsidR="00104242">
        <w:rPr>
          <w:rFonts w:ascii="Times New Roman" w:hAnsi="Times New Roman" w:cs="Times New Roman"/>
          <w:sz w:val="24"/>
          <w:szCs w:val="24"/>
        </w:rPr>
        <w:t xml:space="preserve"> relevant </w:t>
      </w:r>
      <w:r>
        <w:rPr>
          <w:rFonts w:ascii="Times New Roman" w:hAnsi="Times New Roman" w:cs="Times New Roman"/>
          <w:sz w:val="24"/>
          <w:szCs w:val="24"/>
        </w:rPr>
        <w:t>academic degree(s)</w:t>
      </w:r>
      <w:r w:rsidR="0010424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04242">
        <w:rPr>
          <w:rFonts w:ascii="Times New Roman" w:hAnsi="Times New Roman" w:cs="Times New Roman"/>
          <w:sz w:val="24"/>
          <w:szCs w:val="24"/>
        </w:rPr>
        <w:t>possess strong teaching and research</w:t>
      </w:r>
      <w:r>
        <w:rPr>
          <w:rFonts w:ascii="Times New Roman" w:hAnsi="Times New Roman" w:cs="Times New Roman"/>
          <w:sz w:val="24"/>
          <w:szCs w:val="24"/>
        </w:rPr>
        <w:t xml:space="preserve"> capability</w:t>
      </w:r>
      <w:r w:rsidR="00104242">
        <w:rPr>
          <w:rFonts w:ascii="Times New Roman" w:hAnsi="Times New Roman" w:cs="Times New Roman"/>
          <w:sz w:val="24"/>
          <w:szCs w:val="24"/>
        </w:rPr>
        <w:t>.</w:t>
      </w:r>
    </w:p>
    <w:p w14:paraId="046BB04D" w14:textId="00445156" w:rsidR="004D0B76" w:rsidRDefault="00AA7F05" w:rsidP="004C312C">
      <w:pPr>
        <w:pStyle w:val="a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Discipline teacher/FTE </w:t>
      </w:r>
      <w:r w:rsidR="004D0B76">
        <w:rPr>
          <w:rFonts w:ascii="Times New Roman" w:hAnsi="Times New Roman" w:cs="Times New Roman"/>
          <w:sz w:val="24"/>
          <w:szCs w:val="24"/>
        </w:rPr>
        <w:t xml:space="preserve">also </w:t>
      </w:r>
      <w:r>
        <w:rPr>
          <w:rFonts w:ascii="Times New Roman" w:hAnsi="Times New Roman" w:cs="Times New Roman"/>
          <w:sz w:val="24"/>
          <w:szCs w:val="24"/>
        </w:rPr>
        <w:t xml:space="preserve">must </w:t>
      </w:r>
      <w:r w:rsidR="004D0B76">
        <w:rPr>
          <w:rFonts w:ascii="Times New Roman" w:hAnsi="Times New Roman" w:cs="Times New Roman"/>
          <w:sz w:val="24"/>
          <w:szCs w:val="24"/>
        </w:rPr>
        <w:t>meet the following requirements:</w:t>
      </w:r>
    </w:p>
    <w:p w14:paraId="32572103" w14:textId="57F10B5C" w:rsidR="004D0B76" w:rsidRDefault="00AA7F05" w:rsidP="004C312C">
      <w:pPr>
        <w:pStyle w:val="a3"/>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holds</w:t>
      </w:r>
      <w:r w:rsidR="004D0B76">
        <w:rPr>
          <w:rFonts w:ascii="Times New Roman" w:hAnsi="Times New Roman" w:cs="Times New Roman"/>
          <w:sz w:val="24"/>
          <w:szCs w:val="24"/>
        </w:rPr>
        <w:t xml:space="preserve"> a </w:t>
      </w:r>
      <w:proofErr w:type="spellStart"/>
      <w:r w:rsidR="004D0B76">
        <w:rPr>
          <w:rFonts w:ascii="Times New Roman" w:hAnsi="Times New Roman" w:cs="Times New Roman"/>
          <w:sz w:val="24"/>
          <w:szCs w:val="24"/>
        </w:rPr>
        <w:t>Masters</w:t>
      </w:r>
      <w:proofErr w:type="spellEnd"/>
      <w:r w:rsidR="004D0B76">
        <w:rPr>
          <w:rFonts w:ascii="Times New Roman" w:hAnsi="Times New Roman" w:cs="Times New Roman"/>
          <w:sz w:val="24"/>
          <w:szCs w:val="24"/>
        </w:rPr>
        <w:t xml:space="preserve"> degree or above, or an associate </w:t>
      </w:r>
      <w:proofErr w:type="gramStart"/>
      <w:r w:rsidR="004D0B76">
        <w:rPr>
          <w:rFonts w:ascii="Times New Roman" w:hAnsi="Times New Roman" w:cs="Times New Roman"/>
          <w:sz w:val="24"/>
          <w:szCs w:val="24"/>
        </w:rPr>
        <w:t>high level</w:t>
      </w:r>
      <w:proofErr w:type="gramEnd"/>
      <w:r w:rsidR="004D0B76">
        <w:rPr>
          <w:rFonts w:ascii="Times New Roman" w:hAnsi="Times New Roman" w:cs="Times New Roman"/>
          <w:sz w:val="24"/>
          <w:szCs w:val="24"/>
        </w:rPr>
        <w:t xml:space="preserve"> professional title or above</w:t>
      </w:r>
      <w:r>
        <w:rPr>
          <w:rFonts w:ascii="Times New Roman" w:hAnsi="Times New Roman" w:cs="Times New Roman"/>
          <w:sz w:val="24"/>
          <w:szCs w:val="24"/>
        </w:rPr>
        <w:t>;</w:t>
      </w:r>
    </w:p>
    <w:p w14:paraId="539A3BEB" w14:textId="554DAE53" w:rsidR="004D0B76" w:rsidRDefault="004D0B76" w:rsidP="004C312C">
      <w:pPr>
        <w:pStyle w:val="a3"/>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ith </w:t>
      </w:r>
      <w:r w:rsidR="00AA7F05">
        <w:rPr>
          <w:rFonts w:ascii="Times New Roman" w:hAnsi="Times New Roman" w:cs="Times New Roman"/>
          <w:sz w:val="24"/>
          <w:szCs w:val="24"/>
        </w:rPr>
        <w:t xml:space="preserve">at least </w:t>
      </w:r>
      <w:r>
        <w:rPr>
          <w:rFonts w:ascii="Times New Roman" w:hAnsi="Times New Roman" w:cs="Times New Roman"/>
          <w:sz w:val="24"/>
          <w:szCs w:val="24"/>
        </w:rPr>
        <w:t xml:space="preserve">five years </w:t>
      </w:r>
      <w:r w:rsidR="00AA7F05">
        <w:rPr>
          <w:rFonts w:ascii="Times New Roman" w:hAnsi="Times New Roman" w:cs="Times New Roman"/>
          <w:sz w:val="24"/>
          <w:szCs w:val="24"/>
        </w:rPr>
        <w:t>of</w:t>
      </w:r>
      <w:r>
        <w:rPr>
          <w:rFonts w:ascii="Times New Roman" w:hAnsi="Times New Roman" w:cs="Times New Roman"/>
          <w:sz w:val="24"/>
          <w:szCs w:val="24"/>
        </w:rPr>
        <w:t xml:space="preserve"> teaching and research experience</w:t>
      </w:r>
      <w:r w:rsidR="00AA7F05">
        <w:rPr>
          <w:rFonts w:ascii="Times New Roman" w:hAnsi="Times New Roman" w:cs="Times New Roman"/>
          <w:sz w:val="24"/>
          <w:szCs w:val="24"/>
        </w:rPr>
        <w:t>.</w:t>
      </w:r>
    </w:p>
    <w:p w14:paraId="5EF97951" w14:textId="507C9A90" w:rsidR="004D0B76" w:rsidRDefault="004D0B76" w:rsidP="004C312C">
      <w:pPr>
        <w:pStyle w:val="a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anguage</w:t>
      </w:r>
      <w:r w:rsidR="00AA7F05">
        <w:rPr>
          <w:rFonts w:ascii="Times New Roman" w:hAnsi="Times New Roman" w:cs="Times New Roman"/>
          <w:sz w:val="24"/>
          <w:szCs w:val="24"/>
        </w:rPr>
        <w:t xml:space="preserve"> t</w:t>
      </w:r>
      <w:r>
        <w:rPr>
          <w:rFonts w:ascii="Times New Roman" w:hAnsi="Times New Roman" w:cs="Times New Roman"/>
          <w:sz w:val="24"/>
          <w:szCs w:val="24"/>
        </w:rPr>
        <w:t>each</w:t>
      </w:r>
      <w:r w:rsidR="00AA7F05">
        <w:rPr>
          <w:rFonts w:ascii="Times New Roman" w:hAnsi="Times New Roman" w:cs="Times New Roman"/>
          <w:sz w:val="24"/>
          <w:szCs w:val="24"/>
        </w:rPr>
        <w:t>er</w:t>
      </w:r>
      <w:r>
        <w:rPr>
          <w:rFonts w:ascii="Times New Roman" w:hAnsi="Times New Roman" w:cs="Times New Roman"/>
          <w:sz w:val="24"/>
          <w:szCs w:val="24"/>
        </w:rPr>
        <w:t xml:space="preserve"> FTEs also </w:t>
      </w:r>
      <w:r w:rsidR="00AA7F05">
        <w:rPr>
          <w:rFonts w:ascii="Times New Roman" w:hAnsi="Times New Roman" w:cs="Times New Roman"/>
          <w:sz w:val="24"/>
          <w:szCs w:val="24"/>
        </w:rPr>
        <w:t xml:space="preserve">must </w:t>
      </w:r>
      <w:r>
        <w:rPr>
          <w:rFonts w:ascii="Times New Roman" w:hAnsi="Times New Roman" w:cs="Times New Roman"/>
          <w:sz w:val="24"/>
          <w:szCs w:val="24"/>
        </w:rPr>
        <w:t>meet the following requirements:</w:t>
      </w:r>
    </w:p>
    <w:p w14:paraId="23AFF530" w14:textId="566A28FC" w:rsidR="00707D2C" w:rsidRDefault="00AA7F05" w:rsidP="00707D2C">
      <w:pPr>
        <w:pStyle w:val="a3"/>
        <w:spacing w:line="360" w:lineRule="auto"/>
        <w:ind w:left="360" w:firstLineChars="0" w:firstLine="0"/>
        <w:rPr>
          <w:rFonts w:ascii="Times New Roman" w:hAnsi="Times New Roman" w:cs="Times New Roman"/>
          <w:sz w:val="24"/>
          <w:szCs w:val="24"/>
        </w:rPr>
      </w:pPr>
      <w:r>
        <w:rPr>
          <w:rFonts w:ascii="Times New Roman" w:hAnsi="Times New Roman" w:cs="Times New Roman"/>
          <w:sz w:val="24"/>
          <w:szCs w:val="24"/>
        </w:rPr>
        <w:t>Hold</w:t>
      </w:r>
      <w:r w:rsidR="004D0B76">
        <w:rPr>
          <w:rFonts w:ascii="Times New Roman" w:hAnsi="Times New Roman" w:cs="Times New Roman"/>
          <w:sz w:val="24"/>
          <w:szCs w:val="24"/>
        </w:rPr>
        <w:t xml:space="preserve"> a relevant </w:t>
      </w:r>
      <w:r>
        <w:rPr>
          <w:rFonts w:ascii="Times New Roman" w:hAnsi="Times New Roman" w:cs="Times New Roman"/>
          <w:sz w:val="24"/>
          <w:szCs w:val="24"/>
        </w:rPr>
        <w:t xml:space="preserve">academic </w:t>
      </w:r>
      <w:r w:rsidR="004D0B76">
        <w:rPr>
          <w:rFonts w:ascii="Times New Roman" w:hAnsi="Times New Roman" w:cs="Times New Roman"/>
          <w:sz w:val="24"/>
          <w:szCs w:val="24"/>
        </w:rPr>
        <w:t xml:space="preserve">degree, </w:t>
      </w:r>
      <w:r>
        <w:rPr>
          <w:rFonts w:ascii="Times New Roman" w:hAnsi="Times New Roman" w:cs="Times New Roman"/>
          <w:sz w:val="24"/>
          <w:szCs w:val="24"/>
        </w:rPr>
        <w:t xml:space="preserve">and </w:t>
      </w:r>
      <w:r w:rsidR="004D0B76">
        <w:rPr>
          <w:rFonts w:ascii="Times New Roman" w:hAnsi="Times New Roman" w:cs="Times New Roman"/>
          <w:sz w:val="24"/>
          <w:szCs w:val="24"/>
        </w:rPr>
        <w:t>possess an internationally-recognized language</w:t>
      </w:r>
      <w:r>
        <w:rPr>
          <w:rFonts w:ascii="Times New Roman" w:hAnsi="Times New Roman" w:cs="Times New Roman"/>
          <w:sz w:val="24"/>
          <w:szCs w:val="24"/>
        </w:rPr>
        <w:t xml:space="preserve"> </w:t>
      </w:r>
      <w:r w:rsidR="004D0B76">
        <w:rPr>
          <w:rFonts w:ascii="Times New Roman" w:hAnsi="Times New Roman" w:cs="Times New Roman"/>
          <w:sz w:val="24"/>
          <w:szCs w:val="24"/>
        </w:rPr>
        <w:t xml:space="preserve">teaching certificate, or </w:t>
      </w:r>
      <w:r>
        <w:rPr>
          <w:rFonts w:ascii="Times New Roman" w:hAnsi="Times New Roman" w:cs="Times New Roman"/>
          <w:sz w:val="24"/>
          <w:szCs w:val="24"/>
        </w:rPr>
        <w:t xml:space="preserve">at least of </w:t>
      </w:r>
      <w:r w:rsidR="004D0B76">
        <w:rPr>
          <w:rFonts w:ascii="Times New Roman" w:hAnsi="Times New Roman" w:cs="Times New Roman"/>
          <w:sz w:val="24"/>
          <w:szCs w:val="24"/>
        </w:rPr>
        <w:t>two years</w:t>
      </w:r>
      <w:r>
        <w:rPr>
          <w:rFonts w:ascii="Times New Roman" w:hAnsi="Times New Roman" w:cs="Times New Roman"/>
          <w:sz w:val="24"/>
          <w:szCs w:val="24"/>
        </w:rPr>
        <w:t xml:space="preserve"> of</w:t>
      </w:r>
      <w:r w:rsidR="004D0B76">
        <w:rPr>
          <w:rFonts w:ascii="Times New Roman" w:hAnsi="Times New Roman" w:cs="Times New Roman"/>
          <w:sz w:val="24"/>
          <w:szCs w:val="24"/>
        </w:rPr>
        <w:t xml:space="preserve"> experience in adult language</w:t>
      </w:r>
      <w:r w:rsidR="00DD0BD5">
        <w:rPr>
          <w:rFonts w:ascii="Times New Roman" w:hAnsi="Times New Roman" w:cs="Times New Roman"/>
          <w:sz w:val="24"/>
          <w:szCs w:val="24"/>
        </w:rPr>
        <w:t xml:space="preserve"> </w:t>
      </w:r>
      <w:r w:rsidR="004D0B76">
        <w:rPr>
          <w:rFonts w:ascii="Times New Roman" w:hAnsi="Times New Roman" w:cs="Times New Roman"/>
          <w:sz w:val="24"/>
          <w:szCs w:val="24"/>
        </w:rPr>
        <w:t xml:space="preserve">teaching.   </w:t>
      </w:r>
    </w:p>
    <w:p w14:paraId="305E0755" w14:textId="77777777" w:rsidR="00707D2C" w:rsidRDefault="00707D2C" w:rsidP="00707D2C">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rticle 6: Hiring Procedures</w:t>
      </w:r>
    </w:p>
    <w:p w14:paraId="224C1A01" w14:textId="2712F3E3" w:rsidR="00707D2C" w:rsidRDefault="00DD0BD5" w:rsidP="00707D2C">
      <w:pPr>
        <w:pStyle w:val="a3"/>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C</w:t>
      </w:r>
      <w:r w:rsidR="00707D2C" w:rsidRPr="00707D2C">
        <w:rPr>
          <w:rFonts w:ascii="Times New Roman" w:hAnsi="Times New Roman" w:cs="Times New Roman"/>
          <w:sz w:val="24"/>
          <w:szCs w:val="24"/>
        </w:rPr>
        <w:t>onfirmation o</w:t>
      </w:r>
      <w:r w:rsidR="00707D2C">
        <w:rPr>
          <w:rFonts w:ascii="Times New Roman" w:hAnsi="Times New Roman" w:cs="Times New Roman" w:hint="eastAsia"/>
          <w:sz w:val="24"/>
          <w:szCs w:val="24"/>
        </w:rPr>
        <w:t>f</w:t>
      </w:r>
      <w:r w:rsidR="00707D2C">
        <w:rPr>
          <w:rFonts w:ascii="Times New Roman" w:hAnsi="Times New Roman" w:cs="Times New Roman"/>
          <w:sz w:val="24"/>
          <w:szCs w:val="24"/>
        </w:rPr>
        <w:t xml:space="preserve"> </w:t>
      </w:r>
      <w:r>
        <w:rPr>
          <w:rFonts w:ascii="Times New Roman" w:hAnsi="Times New Roman" w:cs="Times New Roman"/>
          <w:sz w:val="24"/>
          <w:szCs w:val="24"/>
        </w:rPr>
        <w:t>appointees</w:t>
      </w:r>
      <w:r w:rsidR="00707D2C">
        <w:rPr>
          <w:rFonts w:ascii="Times New Roman" w:hAnsi="Times New Roman" w:cs="Times New Roman"/>
          <w:sz w:val="24"/>
          <w:szCs w:val="24"/>
        </w:rPr>
        <w:t xml:space="preserve">: The Human Resources Department guides and supervises the hiring process and management of FTEs of YUFE. </w:t>
      </w:r>
      <w:r>
        <w:rPr>
          <w:rFonts w:ascii="Times New Roman" w:hAnsi="Times New Roman" w:cs="Times New Roman"/>
          <w:sz w:val="24"/>
          <w:szCs w:val="24"/>
        </w:rPr>
        <w:t>De</w:t>
      </w:r>
      <w:r w:rsidR="00707D2C">
        <w:rPr>
          <w:rFonts w:ascii="Times New Roman" w:hAnsi="Times New Roman" w:cs="Times New Roman"/>
          <w:sz w:val="24"/>
          <w:szCs w:val="24"/>
        </w:rPr>
        <w:t>partments are responsible for</w:t>
      </w:r>
      <w:r>
        <w:rPr>
          <w:rFonts w:ascii="Times New Roman" w:hAnsi="Times New Roman" w:cs="Times New Roman"/>
          <w:sz w:val="24"/>
          <w:szCs w:val="24"/>
        </w:rPr>
        <w:t xml:space="preserve"> </w:t>
      </w:r>
      <w:r w:rsidR="00707D2C">
        <w:rPr>
          <w:rFonts w:ascii="Times New Roman" w:hAnsi="Times New Roman" w:cs="Times New Roman"/>
          <w:sz w:val="24"/>
          <w:szCs w:val="24"/>
        </w:rPr>
        <w:t>selection and qualification verification of FTEs, then propose the</w:t>
      </w:r>
      <w:r>
        <w:rPr>
          <w:rFonts w:ascii="Times New Roman" w:hAnsi="Times New Roman" w:cs="Times New Roman"/>
          <w:sz w:val="24"/>
          <w:szCs w:val="24"/>
        </w:rPr>
        <w:t xml:space="preserve"> candidates</w:t>
      </w:r>
      <w:r w:rsidR="00707D2C">
        <w:rPr>
          <w:rFonts w:ascii="Times New Roman" w:hAnsi="Times New Roman" w:cs="Times New Roman"/>
          <w:sz w:val="24"/>
          <w:szCs w:val="24"/>
        </w:rPr>
        <w:t xml:space="preserve"> for hiring to International Cooperation and Exchange Office. International Cooperation and Exchange Office, together with Human Resources Department, re-verify the qualification of FTEs and then confirm the FTEs to hire.</w:t>
      </w:r>
    </w:p>
    <w:p w14:paraId="5C8E4ED6" w14:textId="5A1540E2" w:rsidR="00707D2C" w:rsidRDefault="00707D2C" w:rsidP="00707D2C">
      <w:pPr>
        <w:pStyle w:val="a3"/>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Signing </w:t>
      </w:r>
      <w:r w:rsidR="00DC204A">
        <w:rPr>
          <w:rFonts w:ascii="Times New Roman" w:hAnsi="Times New Roman" w:cs="Times New Roman"/>
          <w:sz w:val="24"/>
          <w:szCs w:val="24"/>
        </w:rPr>
        <w:t xml:space="preserve">employment </w:t>
      </w:r>
      <w:r>
        <w:rPr>
          <w:rFonts w:ascii="Times New Roman" w:hAnsi="Times New Roman" w:cs="Times New Roman"/>
          <w:sz w:val="24"/>
          <w:szCs w:val="24"/>
        </w:rPr>
        <w:t xml:space="preserve">contract: </w:t>
      </w:r>
      <w:r w:rsidR="0011349A">
        <w:rPr>
          <w:rFonts w:ascii="Times New Roman" w:hAnsi="Times New Roman" w:cs="Times New Roman"/>
          <w:sz w:val="24"/>
          <w:szCs w:val="24"/>
        </w:rPr>
        <w:t xml:space="preserve">The salary and other benefits of appointed FTEs </w:t>
      </w:r>
      <w:r w:rsidR="0011349A">
        <w:rPr>
          <w:rFonts w:ascii="Times New Roman" w:hAnsi="Times New Roman" w:cs="Times New Roman"/>
          <w:sz w:val="24"/>
          <w:szCs w:val="24"/>
        </w:rPr>
        <w:lastRenderedPageBreak/>
        <w:t>are determined b</w:t>
      </w:r>
      <w:r>
        <w:rPr>
          <w:rFonts w:ascii="Times New Roman" w:hAnsi="Times New Roman" w:cs="Times New Roman"/>
          <w:sz w:val="24"/>
          <w:szCs w:val="24"/>
        </w:rPr>
        <w:t>ased on the</w:t>
      </w:r>
      <w:r w:rsidR="006C619F">
        <w:rPr>
          <w:rFonts w:ascii="Times New Roman" w:hAnsi="Times New Roman" w:cs="Times New Roman"/>
          <w:i/>
          <w:iCs/>
          <w:sz w:val="24"/>
          <w:szCs w:val="24"/>
        </w:rPr>
        <w:t xml:space="preserve"> </w:t>
      </w:r>
      <w:r w:rsidR="006C619F">
        <w:rPr>
          <w:rFonts w:ascii="Times New Roman" w:hAnsi="Times New Roman" w:cs="Times New Roman" w:hint="eastAsia"/>
          <w:i/>
          <w:iCs/>
          <w:sz w:val="24"/>
          <w:szCs w:val="24"/>
        </w:rPr>
        <w:t>Ma</w:t>
      </w:r>
      <w:r w:rsidR="006C619F">
        <w:rPr>
          <w:rFonts w:ascii="Times New Roman" w:hAnsi="Times New Roman" w:cs="Times New Roman"/>
          <w:i/>
          <w:iCs/>
          <w:sz w:val="24"/>
          <w:szCs w:val="24"/>
        </w:rPr>
        <w:t>nagement Method of Yunnan University of Finance and Economics Regarding Remuneration of Foreign Teachers and Experts (Revised)</w:t>
      </w:r>
      <w:r w:rsidR="0011349A">
        <w:rPr>
          <w:rFonts w:ascii="Times New Roman" w:hAnsi="Times New Roman" w:cs="Times New Roman"/>
          <w:sz w:val="24"/>
          <w:szCs w:val="24"/>
        </w:rPr>
        <w:t>.  E</w:t>
      </w:r>
      <w:r w:rsidR="003D01CE">
        <w:rPr>
          <w:rFonts w:ascii="Times New Roman" w:hAnsi="Times New Roman" w:cs="Times New Roman"/>
          <w:sz w:val="24"/>
          <w:szCs w:val="24"/>
        </w:rPr>
        <w:t xml:space="preserve">mployment contract </w:t>
      </w:r>
      <w:r w:rsidR="0011349A">
        <w:rPr>
          <w:rFonts w:ascii="Times New Roman" w:hAnsi="Times New Roman" w:cs="Times New Roman"/>
          <w:sz w:val="24"/>
          <w:szCs w:val="24"/>
        </w:rPr>
        <w:t xml:space="preserve">is signed by appointed </w:t>
      </w:r>
      <w:r w:rsidR="003D01CE">
        <w:rPr>
          <w:rFonts w:ascii="Times New Roman" w:hAnsi="Times New Roman" w:cs="Times New Roman"/>
          <w:sz w:val="24"/>
          <w:szCs w:val="24"/>
        </w:rPr>
        <w:t xml:space="preserve">FTE </w:t>
      </w:r>
      <w:r w:rsidR="0011349A">
        <w:rPr>
          <w:rFonts w:ascii="Times New Roman" w:hAnsi="Times New Roman" w:cs="Times New Roman"/>
          <w:sz w:val="24"/>
          <w:szCs w:val="24"/>
        </w:rPr>
        <w:t xml:space="preserve">with </w:t>
      </w:r>
      <w:r w:rsidR="003D01CE">
        <w:rPr>
          <w:rFonts w:ascii="Times New Roman" w:hAnsi="Times New Roman" w:cs="Times New Roman"/>
          <w:sz w:val="24"/>
          <w:szCs w:val="24"/>
        </w:rPr>
        <w:t>International Cooperation and Exchange Office.</w:t>
      </w:r>
    </w:p>
    <w:p w14:paraId="51D04305" w14:textId="0203B6B0" w:rsidR="008D1745" w:rsidRDefault="00B95D49" w:rsidP="008D1745">
      <w:pPr>
        <w:pStyle w:val="a3"/>
        <w:numPr>
          <w:ilvl w:val="0"/>
          <w:numId w:val="4"/>
        </w:numPr>
        <w:spacing w:line="360" w:lineRule="auto"/>
        <w:ind w:firstLineChars="0"/>
        <w:rPr>
          <w:rFonts w:ascii="Times New Roman" w:hAnsi="Times New Roman" w:cs="Times New Roman"/>
          <w:sz w:val="24"/>
          <w:szCs w:val="24"/>
        </w:rPr>
      </w:pPr>
      <w:r w:rsidRPr="008D1745">
        <w:rPr>
          <w:rFonts w:ascii="Times New Roman" w:hAnsi="Times New Roman" w:cs="Times New Roman"/>
          <w:sz w:val="24"/>
          <w:szCs w:val="24"/>
        </w:rPr>
        <w:t>Going through</w:t>
      </w:r>
      <w:r w:rsidR="003D01CE" w:rsidRPr="008D1745">
        <w:rPr>
          <w:rFonts w:ascii="Times New Roman" w:hAnsi="Times New Roman" w:cs="Times New Roman"/>
          <w:sz w:val="24"/>
          <w:szCs w:val="24"/>
        </w:rPr>
        <w:t xml:space="preserve"> other </w:t>
      </w:r>
      <w:r w:rsidRPr="008D1745">
        <w:rPr>
          <w:rFonts w:ascii="Times New Roman" w:hAnsi="Times New Roman" w:cs="Times New Roman"/>
          <w:sz w:val="24"/>
          <w:szCs w:val="24"/>
        </w:rPr>
        <w:t>formalities</w:t>
      </w:r>
      <w:r w:rsidR="003D01CE" w:rsidRPr="008D1745">
        <w:rPr>
          <w:rFonts w:ascii="Times New Roman" w:hAnsi="Times New Roman" w:cs="Times New Roman"/>
          <w:sz w:val="24"/>
          <w:szCs w:val="24"/>
        </w:rPr>
        <w:t xml:space="preserve">: </w:t>
      </w:r>
      <w:r w:rsidRPr="008D1745">
        <w:rPr>
          <w:rFonts w:ascii="Times New Roman" w:hAnsi="Times New Roman" w:cs="Times New Roman"/>
          <w:sz w:val="24"/>
          <w:szCs w:val="24"/>
        </w:rPr>
        <w:t xml:space="preserve">International Cooperation and Exchange Office </w:t>
      </w:r>
      <w:r w:rsidRPr="00F60EFE">
        <w:rPr>
          <w:rFonts w:ascii="Times New Roman" w:hAnsi="Times New Roman" w:cs="Times New Roman"/>
          <w:sz w:val="24"/>
          <w:szCs w:val="24"/>
        </w:rPr>
        <w:t>take</w:t>
      </w:r>
      <w:r w:rsidR="00D61425">
        <w:rPr>
          <w:rFonts w:ascii="Times New Roman" w:hAnsi="Times New Roman" w:cs="Times New Roman"/>
          <w:sz w:val="24"/>
          <w:szCs w:val="24"/>
        </w:rPr>
        <w:t>s</w:t>
      </w:r>
      <w:r w:rsidRPr="00F60EFE">
        <w:rPr>
          <w:rFonts w:ascii="Times New Roman" w:hAnsi="Times New Roman" w:cs="Times New Roman"/>
          <w:sz w:val="24"/>
          <w:szCs w:val="24"/>
        </w:rPr>
        <w:t xml:space="preserve"> care of vi</w:t>
      </w:r>
      <w:r w:rsidR="008D1745" w:rsidRPr="00F60EFE">
        <w:rPr>
          <w:rFonts w:ascii="Times New Roman" w:hAnsi="Times New Roman" w:cs="Times New Roman"/>
          <w:sz w:val="24"/>
          <w:szCs w:val="24"/>
        </w:rPr>
        <w:t>sa and residence related issues of FTEs</w:t>
      </w:r>
      <w:r w:rsidRPr="00F60EFE">
        <w:rPr>
          <w:rFonts w:ascii="Times New Roman" w:hAnsi="Times New Roman" w:cs="Times New Roman"/>
          <w:sz w:val="24"/>
          <w:szCs w:val="24"/>
        </w:rPr>
        <w:t>,</w:t>
      </w:r>
      <w:r w:rsidR="008D1745" w:rsidRPr="00F60EFE">
        <w:rPr>
          <w:rFonts w:ascii="Times New Roman" w:hAnsi="Times New Roman" w:cs="Times New Roman"/>
          <w:sz w:val="24"/>
          <w:szCs w:val="24"/>
        </w:rPr>
        <w:t xml:space="preserve"> </w:t>
      </w:r>
      <w:r w:rsidRPr="00F60EFE">
        <w:rPr>
          <w:rFonts w:ascii="Times New Roman" w:hAnsi="Times New Roman" w:cs="Times New Roman"/>
          <w:sz w:val="24"/>
          <w:szCs w:val="24"/>
        </w:rPr>
        <w:t>and department hiring the FTE take</w:t>
      </w:r>
      <w:r w:rsidR="00D61425">
        <w:rPr>
          <w:rFonts w:ascii="Times New Roman" w:hAnsi="Times New Roman" w:cs="Times New Roman"/>
          <w:sz w:val="24"/>
          <w:szCs w:val="24"/>
        </w:rPr>
        <w:t>s</w:t>
      </w:r>
      <w:r w:rsidRPr="00F60EFE">
        <w:rPr>
          <w:rFonts w:ascii="Times New Roman" w:hAnsi="Times New Roman" w:cs="Times New Roman"/>
          <w:sz w:val="24"/>
          <w:szCs w:val="24"/>
        </w:rPr>
        <w:t xml:space="preserve"> care of </w:t>
      </w:r>
      <w:r w:rsidR="008D1745" w:rsidRPr="00F60EFE">
        <w:rPr>
          <w:rFonts w:ascii="Times New Roman" w:hAnsi="Times New Roman" w:cs="Times New Roman"/>
          <w:sz w:val="24"/>
          <w:szCs w:val="24"/>
        </w:rPr>
        <w:t xml:space="preserve">“one-card-pass”, </w:t>
      </w:r>
      <w:r w:rsidRPr="00F60EFE">
        <w:rPr>
          <w:rFonts w:ascii="Times New Roman" w:hAnsi="Times New Roman" w:cs="Times New Roman"/>
          <w:sz w:val="24"/>
          <w:szCs w:val="24"/>
        </w:rPr>
        <w:t>library services and other campus administrative services</w:t>
      </w:r>
      <w:r w:rsidR="008D1745">
        <w:rPr>
          <w:rFonts w:ascii="Times New Roman" w:hAnsi="Times New Roman" w:cs="Times New Roman"/>
          <w:sz w:val="24"/>
          <w:szCs w:val="24"/>
        </w:rPr>
        <w:t>, all</w:t>
      </w:r>
      <w:r w:rsidRPr="008D1745">
        <w:rPr>
          <w:rFonts w:ascii="Times New Roman" w:hAnsi="Times New Roman" w:cs="Times New Roman"/>
          <w:sz w:val="24"/>
          <w:szCs w:val="24"/>
        </w:rPr>
        <w:t xml:space="preserve"> </w:t>
      </w:r>
      <w:r w:rsidR="008D1745">
        <w:rPr>
          <w:rFonts w:ascii="Times New Roman" w:hAnsi="Times New Roman" w:cs="Times New Roman"/>
          <w:sz w:val="24"/>
          <w:szCs w:val="24"/>
        </w:rPr>
        <w:t>b</w:t>
      </w:r>
      <w:r w:rsidR="003D01CE" w:rsidRPr="008D1745">
        <w:rPr>
          <w:rFonts w:ascii="Times New Roman" w:hAnsi="Times New Roman" w:cs="Times New Roman"/>
          <w:sz w:val="24"/>
          <w:szCs w:val="24"/>
        </w:rPr>
        <w:t>ased on the</w:t>
      </w:r>
      <w:r w:rsidR="003D01CE" w:rsidRPr="008D1745">
        <w:rPr>
          <w:rFonts w:ascii="Times New Roman" w:hAnsi="Times New Roman" w:cs="Times New Roman"/>
          <w:i/>
          <w:sz w:val="24"/>
          <w:szCs w:val="24"/>
        </w:rPr>
        <w:t xml:space="preserve"> service guide</w:t>
      </w:r>
      <w:r w:rsidR="008D1745">
        <w:rPr>
          <w:rFonts w:ascii="Times New Roman" w:hAnsi="Times New Roman" w:cs="Times New Roman"/>
          <w:sz w:val="24"/>
          <w:szCs w:val="24"/>
        </w:rPr>
        <w:t>.</w:t>
      </w:r>
    </w:p>
    <w:p w14:paraId="1A4000B5" w14:textId="77777777" w:rsidR="008D1745" w:rsidRDefault="008D1745" w:rsidP="008D1745">
      <w:pPr>
        <w:rPr>
          <w:rFonts w:ascii="Times New Roman" w:hAnsi="Times New Roman" w:cs="Times New Roman"/>
          <w:sz w:val="24"/>
          <w:szCs w:val="24"/>
        </w:rPr>
      </w:pPr>
    </w:p>
    <w:p w14:paraId="12F55F50" w14:textId="77777777" w:rsidR="003D01CE" w:rsidRPr="00CC02D3" w:rsidRDefault="003D01CE" w:rsidP="008D1745">
      <w:pPr>
        <w:rPr>
          <w:rFonts w:ascii="Times New Roman" w:hAnsi="Times New Roman" w:cs="Times New Roman"/>
          <w:sz w:val="24"/>
          <w:szCs w:val="24"/>
        </w:rPr>
      </w:pPr>
      <w:r w:rsidRPr="00CC02D3">
        <w:rPr>
          <w:rFonts w:ascii="Times New Roman" w:hAnsi="Times New Roman" w:cs="Times New Roman"/>
          <w:sz w:val="24"/>
          <w:szCs w:val="24"/>
        </w:rPr>
        <w:t>Article 7:</w:t>
      </w:r>
      <w:r w:rsidR="00AC219A" w:rsidRPr="00CC02D3">
        <w:rPr>
          <w:rFonts w:ascii="Times New Roman" w:hAnsi="Times New Roman" w:cs="Times New Roman"/>
          <w:sz w:val="24"/>
          <w:szCs w:val="24"/>
        </w:rPr>
        <w:t xml:space="preserve"> Teaching and daily management</w:t>
      </w:r>
    </w:p>
    <w:p w14:paraId="6A5636E8" w14:textId="3FD66514" w:rsidR="00AC219A" w:rsidRDefault="00AC219A" w:rsidP="00AC219A">
      <w:pPr>
        <w:pStyle w:val="a3"/>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eaching management: </w:t>
      </w:r>
      <w:r w:rsidR="00D33828">
        <w:rPr>
          <w:rFonts w:ascii="Times New Roman" w:hAnsi="Times New Roman" w:cs="Times New Roman"/>
          <w:sz w:val="24"/>
          <w:szCs w:val="24"/>
        </w:rPr>
        <w:t>D</w:t>
      </w:r>
      <w:r>
        <w:rPr>
          <w:rFonts w:ascii="Times New Roman" w:hAnsi="Times New Roman" w:cs="Times New Roman"/>
          <w:sz w:val="24"/>
          <w:szCs w:val="24"/>
        </w:rPr>
        <w:t xml:space="preserve">epartment hiring FTE is responsible for the arrangement of </w:t>
      </w:r>
      <w:r w:rsidR="00C51D87">
        <w:rPr>
          <w:rFonts w:ascii="Times New Roman" w:hAnsi="Times New Roman" w:cs="Times New Roman"/>
          <w:sz w:val="24"/>
          <w:szCs w:val="24"/>
        </w:rPr>
        <w:t xml:space="preserve">the </w:t>
      </w:r>
      <w:r>
        <w:rPr>
          <w:rFonts w:ascii="Times New Roman" w:hAnsi="Times New Roman" w:cs="Times New Roman"/>
          <w:sz w:val="24"/>
          <w:szCs w:val="24"/>
        </w:rPr>
        <w:t xml:space="preserve">FTE’s teaching and other tasks. At the same time, </w:t>
      </w:r>
      <w:r w:rsidR="00AE203D">
        <w:rPr>
          <w:rFonts w:ascii="Times New Roman" w:hAnsi="Times New Roman" w:cs="Times New Roman"/>
          <w:sz w:val="24"/>
          <w:szCs w:val="24"/>
        </w:rPr>
        <w:t>the department</w:t>
      </w:r>
      <w:r w:rsidR="0029150C">
        <w:rPr>
          <w:rFonts w:ascii="Times New Roman" w:hAnsi="Times New Roman" w:cs="Times New Roman"/>
          <w:sz w:val="24"/>
          <w:szCs w:val="24"/>
        </w:rPr>
        <w:t xml:space="preserve"> </w:t>
      </w:r>
      <w:r>
        <w:rPr>
          <w:rFonts w:ascii="Times New Roman" w:hAnsi="Times New Roman" w:cs="Times New Roman"/>
          <w:sz w:val="24"/>
          <w:szCs w:val="24"/>
        </w:rPr>
        <w:t>train</w:t>
      </w:r>
      <w:r w:rsidR="0029150C">
        <w:rPr>
          <w:rFonts w:ascii="Times New Roman" w:hAnsi="Times New Roman" w:cs="Times New Roman"/>
          <w:sz w:val="24"/>
          <w:szCs w:val="24"/>
        </w:rPr>
        <w:t>s</w:t>
      </w:r>
      <w:r w:rsidR="00AE203D">
        <w:rPr>
          <w:rFonts w:ascii="Times New Roman" w:hAnsi="Times New Roman" w:cs="Times New Roman"/>
          <w:sz w:val="24"/>
          <w:szCs w:val="24"/>
        </w:rPr>
        <w:t xml:space="preserve"> the hired FTE</w:t>
      </w:r>
      <w:r>
        <w:rPr>
          <w:rFonts w:ascii="Times New Roman" w:hAnsi="Times New Roman" w:cs="Times New Roman"/>
          <w:sz w:val="24"/>
          <w:szCs w:val="24"/>
        </w:rPr>
        <w:t xml:space="preserve"> in professional ethics, teaching discipline and teaching norms </w:t>
      </w:r>
      <w:r w:rsidR="00AE203D">
        <w:rPr>
          <w:rFonts w:ascii="Times New Roman" w:hAnsi="Times New Roman" w:cs="Times New Roman"/>
          <w:sz w:val="24"/>
          <w:szCs w:val="24"/>
        </w:rPr>
        <w:t>in line with</w:t>
      </w:r>
      <w:r w:rsidR="00E73FCB">
        <w:rPr>
          <w:rFonts w:ascii="Times New Roman" w:hAnsi="Times New Roman" w:cs="Times New Roman"/>
          <w:sz w:val="24"/>
          <w:szCs w:val="24"/>
        </w:rPr>
        <w:t xml:space="preserve"> </w:t>
      </w:r>
      <w:r w:rsidR="00E73FCB" w:rsidRPr="00CC02D3">
        <w:rPr>
          <w:rFonts w:ascii="Times New Roman" w:hAnsi="Times New Roman" w:cs="Times New Roman"/>
          <w:iCs/>
          <w:sz w:val="24"/>
          <w:szCs w:val="24"/>
        </w:rPr>
        <w:t>YUFE</w:t>
      </w:r>
      <w:r w:rsidR="00D61425" w:rsidRPr="00CC02D3">
        <w:rPr>
          <w:rFonts w:ascii="Times New Roman" w:hAnsi="Times New Roman" w:cs="Times New Roman"/>
          <w:iCs/>
          <w:sz w:val="24"/>
          <w:szCs w:val="24"/>
        </w:rPr>
        <w:t>’s</w:t>
      </w:r>
      <w:r w:rsidR="00E73FCB" w:rsidRPr="00CC02D3">
        <w:rPr>
          <w:rFonts w:ascii="Times New Roman" w:hAnsi="Times New Roman" w:cs="Times New Roman"/>
          <w:iCs/>
          <w:sz w:val="24"/>
          <w:szCs w:val="24"/>
        </w:rPr>
        <w:t xml:space="preserve"> Requirements for Teachers</w:t>
      </w:r>
      <w:r w:rsidR="00E73FCB">
        <w:rPr>
          <w:rFonts w:ascii="Times New Roman" w:hAnsi="Times New Roman" w:cs="Times New Roman"/>
          <w:sz w:val="24"/>
          <w:szCs w:val="24"/>
        </w:rPr>
        <w:t xml:space="preserve">, </w:t>
      </w:r>
      <w:r w:rsidR="00E73FCB" w:rsidRPr="006C619F">
        <w:rPr>
          <w:rFonts w:ascii="Times New Roman" w:hAnsi="Times New Roman" w:cs="Times New Roman"/>
          <w:sz w:val="24"/>
          <w:szCs w:val="24"/>
        </w:rPr>
        <w:t>guide</w:t>
      </w:r>
      <w:r w:rsidR="0029150C" w:rsidRPr="006C619F">
        <w:rPr>
          <w:rFonts w:ascii="Times New Roman" w:hAnsi="Times New Roman" w:cs="Times New Roman"/>
          <w:sz w:val="24"/>
          <w:szCs w:val="24"/>
        </w:rPr>
        <w:t>s</w:t>
      </w:r>
      <w:r w:rsidR="00E73FCB" w:rsidRPr="006C619F">
        <w:rPr>
          <w:rFonts w:ascii="Times New Roman" w:hAnsi="Times New Roman" w:cs="Times New Roman"/>
          <w:sz w:val="24"/>
          <w:szCs w:val="24"/>
        </w:rPr>
        <w:t xml:space="preserve"> </w:t>
      </w:r>
      <w:r w:rsidR="0029150C" w:rsidRPr="006C619F">
        <w:rPr>
          <w:rFonts w:ascii="Times New Roman" w:hAnsi="Times New Roman" w:cs="Times New Roman"/>
          <w:sz w:val="24"/>
          <w:szCs w:val="24"/>
        </w:rPr>
        <w:t>and monitors</w:t>
      </w:r>
      <w:r w:rsidR="005105AA" w:rsidRPr="006C619F">
        <w:rPr>
          <w:rFonts w:ascii="Times New Roman" w:hAnsi="Times New Roman" w:cs="Times New Roman"/>
          <w:sz w:val="24"/>
          <w:szCs w:val="24"/>
        </w:rPr>
        <w:t xml:space="preserve"> </w:t>
      </w:r>
      <w:r w:rsidR="0029150C" w:rsidRPr="006C619F">
        <w:rPr>
          <w:rFonts w:ascii="Times New Roman" w:hAnsi="Times New Roman" w:cs="Times New Roman"/>
          <w:sz w:val="24"/>
          <w:szCs w:val="24"/>
        </w:rPr>
        <w:t xml:space="preserve">the </w:t>
      </w:r>
      <w:r w:rsidRPr="006C619F">
        <w:rPr>
          <w:rFonts w:ascii="Times New Roman" w:hAnsi="Times New Roman" w:cs="Times New Roman"/>
          <w:sz w:val="24"/>
          <w:szCs w:val="24"/>
        </w:rPr>
        <w:t>teaching process and</w:t>
      </w:r>
      <w:r w:rsidR="0029150C" w:rsidRPr="006C619F">
        <w:rPr>
          <w:rFonts w:ascii="Times New Roman" w:hAnsi="Times New Roman" w:cs="Times New Roman"/>
          <w:sz w:val="24"/>
          <w:szCs w:val="24"/>
        </w:rPr>
        <w:t xml:space="preserve"> teaching quality</w:t>
      </w:r>
      <w:r w:rsidR="00E73FCB" w:rsidRPr="006C619F">
        <w:rPr>
          <w:rFonts w:ascii="Times New Roman" w:hAnsi="Times New Roman" w:cs="Times New Roman"/>
          <w:sz w:val="24"/>
          <w:szCs w:val="24"/>
        </w:rPr>
        <w:t xml:space="preserve"> of FTE, and evaluates FTE’s teaching </w:t>
      </w:r>
      <w:r w:rsidR="006C7AF5" w:rsidRPr="006C619F">
        <w:rPr>
          <w:rFonts w:ascii="Times New Roman" w:hAnsi="Times New Roman" w:cs="Times New Roman"/>
          <w:sz w:val="24"/>
          <w:szCs w:val="24"/>
        </w:rPr>
        <w:t>performance</w:t>
      </w:r>
      <w:r w:rsidRPr="006C619F">
        <w:rPr>
          <w:rFonts w:ascii="Times New Roman" w:hAnsi="Times New Roman" w:cs="Times New Roman"/>
          <w:sz w:val="24"/>
          <w:szCs w:val="24"/>
        </w:rPr>
        <w:t>.</w:t>
      </w:r>
      <w:r>
        <w:rPr>
          <w:rFonts w:ascii="Times New Roman" w:hAnsi="Times New Roman" w:cs="Times New Roman"/>
          <w:sz w:val="24"/>
          <w:szCs w:val="24"/>
        </w:rPr>
        <w:t xml:space="preserve"> </w:t>
      </w:r>
      <w:r w:rsidR="00E64B07">
        <w:rPr>
          <w:rFonts w:ascii="Times New Roman" w:hAnsi="Times New Roman" w:cs="Times New Roman"/>
          <w:sz w:val="24"/>
          <w:szCs w:val="24"/>
        </w:rPr>
        <w:t xml:space="preserve">Dean’s Office and Graduate School also </w:t>
      </w:r>
      <w:r w:rsidR="006C7AF5">
        <w:rPr>
          <w:rFonts w:ascii="Times New Roman" w:hAnsi="Times New Roman" w:cs="Times New Roman"/>
          <w:sz w:val="24"/>
          <w:szCs w:val="24"/>
        </w:rPr>
        <w:t xml:space="preserve">provide departments with </w:t>
      </w:r>
      <w:r w:rsidR="00E64B07">
        <w:rPr>
          <w:rFonts w:ascii="Times New Roman" w:hAnsi="Times New Roman" w:cs="Times New Roman"/>
          <w:sz w:val="24"/>
          <w:szCs w:val="24"/>
        </w:rPr>
        <w:t xml:space="preserve">guide </w:t>
      </w:r>
      <w:r w:rsidR="006C7AF5">
        <w:rPr>
          <w:rFonts w:ascii="Times New Roman" w:hAnsi="Times New Roman" w:cs="Times New Roman"/>
          <w:sz w:val="24"/>
          <w:szCs w:val="24"/>
        </w:rPr>
        <w:t xml:space="preserve">on how to </w:t>
      </w:r>
      <w:r w:rsidR="00E64B07">
        <w:rPr>
          <w:rFonts w:ascii="Times New Roman" w:hAnsi="Times New Roman" w:cs="Times New Roman"/>
          <w:sz w:val="24"/>
          <w:szCs w:val="24"/>
        </w:rPr>
        <w:t>manage</w:t>
      </w:r>
      <w:r w:rsidR="006C7AF5">
        <w:rPr>
          <w:rFonts w:ascii="Times New Roman" w:hAnsi="Times New Roman" w:cs="Times New Roman"/>
          <w:sz w:val="24"/>
          <w:szCs w:val="24"/>
        </w:rPr>
        <w:t xml:space="preserve"> teaching of</w:t>
      </w:r>
      <w:r w:rsidR="00E64B07">
        <w:rPr>
          <w:rFonts w:ascii="Times New Roman" w:hAnsi="Times New Roman" w:cs="Times New Roman"/>
          <w:sz w:val="24"/>
          <w:szCs w:val="24"/>
        </w:rPr>
        <w:t xml:space="preserve"> FTE.</w:t>
      </w:r>
    </w:p>
    <w:p w14:paraId="088560FD" w14:textId="27FBF217" w:rsidR="00AC219A" w:rsidRDefault="006C7AF5" w:rsidP="00AC219A">
      <w:pPr>
        <w:pStyle w:val="a3"/>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Routine</w:t>
      </w:r>
      <w:r w:rsidR="00E64B07">
        <w:rPr>
          <w:rFonts w:ascii="Times New Roman" w:hAnsi="Times New Roman" w:cs="Times New Roman"/>
          <w:sz w:val="24"/>
          <w:szCs w:val="24"/>
        </w:rPr>
        <w:t xml:space="preserve"> Management: department hiring FTE</w:t>
      </w:r>
      <w:r>
        <w:rPr>
          <w:rFonts w:ascii="Times New Roman" w:hAnsi="Times New Roman" w:cs="Times New Roman"/>
          <w:sz w:val="24"/>
          <w:szCs w:val="24"/>
        </w:rPr>
        <w:t>(</w:t>
      </w:r>
      <w:r w:rsidR="001129A0">
        <w:rPr>
          <w:rFonts w:ascii="Times New Roman" w:hAnsi="Times New Roman" w:cs="Times New Roman"/>
          <w:sz w:val="24"/>
          <w:szCs w:val="24"/>
        </w:rPr>
        <w:t>s</w:t>
      </w:r>
      <w:r>
        <w:rPr>
          <w:rFonts w:ascii="Times New Roman" w:hAnsi="Times New Roman" w:cs="Times New Roman"/>
          <w:sz w:val="24"/>
          <w:szCs w:val="24"/>
        </w:rPr>
        <w:t>)</w:t>
      </w:r>
      <w:r w:rsidR="00E64B07">
        <w:rPr>
          <w:rFonts w:ascii="Times New Roman" w:hAnsi="Times New Roman" w:cs="Times New Roman"/>
          <w:sz w:val="24"/>
          <w:szCs w:val="24"/>
        </w:rPr>
        <w:t xml:space="preserve"> should designate a </w:t>
      </w:r>
      <w:r w:rsidR="00F60EFE">
        <w:rPr>
          <w:rFonts w:ascii="Times New Roman" w:hAnsi="Times New Roman" w:cs="Times New Roman"/>
          <w:sz w:val="24"/>
          <w:szCs w:val="24"/>
        </w:rPr>
        <w:t xml:space="preserve">leader/staff member </w:t>
      </w:r>
      <w:r w:rsidR="00E64B07">
        <w:rPr>
          <w:rFonts w:ascii="Times New Roman" w:hAnsi="Times New Roman" w:cs="Times New Roman"/>
          <w:sz w:val="24"/>
          <w:szCs w:val="24"/>
        </w:rPr>
        <w:t xml:space="preserve">to </w:t>
      </w:r>
      <w:r w:rsidR="00F60EFE">
        <w:rPr>
          <w:rFonts w:ascii="Times New Roman" w:hAnsi="Times New Roman" w:cs="Times New Roman"/>
          <w:sz w:val="24"/>
          <w:szCs w:val="24"/>
        </w:rPr>
        <w:t>be responsible for</w:t>
      </w:r>
      <w:r w:rsidR="00E64B07">
        <w:rPr>
          <w:rFonts w:ascii="Times New Roman" w:hAnsi="Times New Roman" w:cs="Times New Roman"/>
          <w:sz w:val="24"/>
          <w:szCs w:val="24"/>
        </w:rPr>
        <w:t xml:space="preserve"> the</w:t>
      </w:r>
      <w:r w:rsidR="001129A0">
        <w:rPr>
          <w:rFonts w:ascii="Times New Roman" w:hAnsi="Times New Roman" w:cs="Times New Roman"/>
          <w:sz w:val="24"/>
          <w:szCs w:val="24"/>
        </w:rPr>
        <w:t xml:space="preserve"> </w:t>
      </w:r>
      <w:r w:rsidR="00F60EFE">
        <w:rPr>
          <w:rFonts w:ascii="Times New Roman" w:hAnsi="Times New Roman" w:cs="Times New Roman"/>
          <w:sz w:val="24"/>
          <w:szCs w:val="24"/>
        </w:rPr>
        <w:t>routine</w:t>
      </w:r>
      <w:r w:rsidR="00E64B07">
        <w:rPr>
          <w:rFonts w:ascii="Times New Roman" w:hAnsi="Times New Roman" w:cs="Times New Roman"/>
          <w:sz w:val="24"/>
          <w:szCs w:val="24"/>
        </w:rPr>
        <w:t xml:space="preserve"> management </w:t>
      </w:r>
      <w:r w:rsidR="00F60EFE">
        <w:rPr>
          <w:rFonts w:ascii="Times New Roman" w:hAnsi="Times New Roman" w:cs="Times New Roman"/>
          <w:sz w:val="24"/>
          <w:szCs w:val="24"/>
        </w:rPr>
        <w:t xml:space="preserve">and service </w:t>
      </w:r>
      <w:r w:rsidR="00E64B07">
        <w:rPr>
          <w:rFonts w:ascii="Times New Roman" w:hAnsi="Times New Roman" w:cs="Times New Roman"/>
          <w:sz w:val="24"/>
          <w:szCs w:val="24"/>
        </w:rPr>
        <w:t>of FTE</w:t>
      </w:r>
      <w:r w:rsidR="001129A0">
        <w:rPr>
          <w:rFonts w:ascii="Times New Roman" w:hAnsi="Times New Roman" w:cs="Times New Roman"/>
          <w:sz w:val="24"/>
          <w:szCs w:val="24"/>
        </w:rPr>
        <w:t>s on an efficient and timely manner. International Cooperation and Exchange Office act</w:t>
      </w:r>
      <w:r w:rsidR="00F60EFE">
        <w:rPr>
          <w:rFonts w:ascii="Times New Roman" w:hAnsi="Times New Roman" w:cs="Times New Roman"/>
          <w:sz w:val="24"/>
          <w:szCs w:val="24"/>
        </w:rPr>
        <w:t>s</w:t>
      </w:r>
      <w:r w:rsidR="001129A0">
        <w:rPr>
          <w:rFonts w:ascii="Times New Roman" w:hAnsi="Times New Roman" w:cs="Times New Roman"/>
          <w:sz w:val="24"/>
          <w:szCs w:val="24"/>
        </w:rPr>
        <w:t xml:space="preserve"> on YUFE’s behalf to coordinate and handle the FTE</w:t>
      </w:r>
      <w:r w:rsidR="00F60EFE">
        <w:rPr>
          <w:rFonts w:ascii="Times New Roman" w:hAnsi="Times New Roman" w:cs="Times New Roman"/>
          <w:sz w:val="24"/>
          <w:szCs w:val="24"/>
        </w:rPr>
        <w:t xml:space="preserve"> issue</w:t>
      </w:r>
      <w:r w:rsidR="001129A0">
        <w:rPr>
          <w:rFonts w:ascii="Times New Roman" w:hAnsi="Times New Roman" w:cs="Times New Roman"/>
          <w:sz w:val="24"/>
          <w:szCs w:val="24"/>
        </w:rPr>
        <w:t>s</w:t>
      </w:r>
      <w:r w:rsidR="00F60EFE">
        <w:rPr>
          <w:rFonts w:ascii="Times New Roman" w:hAnsi="Times New Roman" w:cs="Times New Roman"/>
          <w:sz w:val="24"/>
          <w:szCs w:val="24"/>
        </w:rPr>
        <w:t xml:space="preserve"> with relevant agencies</w:t>
      </w:r>
      <w:r w:rsidR="00775A3B">
        <w:rPr>
          <w:rFonts w:ascii="Times New Roman" w:hAnsi="Times New Roman" w:cs="Times New Roman"/>
          <w:sz w:val="24"/>
          <w:szCs w:val="24"/>
        </w:rPr>
        <w:t>,</w:t>
      </w:r>
      <w:r w:rsidR="001129A0">
        <w:rPr>
          <w:rFonts w:ascii="Times New Roman" w:hAnsi="Times New Roman" w:cs="Times New Roman"/>
          <w:sz w:val="24"/>
          <w:szCs w:val="24"/>
        </w:rPr>
        <w:t xml:space="preserve"> pay the salaries and incomes of language</w:t>
      </w:r>
      <w:r w:rsidR="00F60EFE">
        <w:rPr>
          <w:rFonts w:ascii="Times New Roman" w:hAnsi="Times New Roman" w:cs="Times New Roman"/>
          <w:sz w:val="24"/>
          <w:szCs w:val="24"/>
        </w:rPr>
        <w:t xml:space="preserve"> </w:t>
      </w:r>
      <w:r w:rsidR="001129A0">
        <w:rPr>
          <w:rFonts w:ascii="Times New Roman" w:hAnsi="Times New Roman" w:cs="Times New Roman"/>
          <w:sz w:val="24"/>
          <w:szCs w:val="24"/>
        </w:rPr>
        <w:t>teach</w:t>
      </w:r>
      <w:r w:rsidR="00F60EFE">
        <w:rPr>
          <w:rFonts w:ascii="Times New Roman" w:hAnsi="Times New Roman" w:cs="Times New Roman"/>
          <w:sz w:val="24"/>
          <w:szCs w:val="24"/>
        </w:rPr>
        <w:t>er</w:t>
      </w:r>
      <w:r w:rsidR="001129A0">
        <w:rPr>
          <w:rFonts w:ascii="Times New Roman" w:hAnsi="Times New Roman" w:cs="Times New Roman"/>
          <w:sz w:val="24"/>
          <w:szCs w:val="24"/>
        </w:rPr>
        <w:t xml:space="preserve">s and manage residential </w:t>
      </w:r>
      <w:r w:rsidR="00E476A7">
        <w:rPr>
          <w:rFonts w:ascii="Times New Roman" w:hAnsi="Times New Roman" w:cs="Times New Roman"/>
          <w:sz w:val="24"/>
          <w:szCs w:val="24"/>
        </w:rPr>
        <w:t>apartments</w:t>
      </w:r>
      <w:r w:rsidR="001129A0">
        <w:rPr>
          <w:rFonts w:ascii="Times New Roman" w:hAnsi="Times New Roman" w:cs="Times New Roman"/>
          <w:sz w:val="24"/>
          <w:szCs w:val="24"/>
        </w:rPr>
        <w:t xml:space="preserve"> of FTEs. Finance Office</w:t>
      </w:r>
      <w:r w:rsidR="00E476A7">
        <w:rPr>
          <w:rFonts w:ascii="Times New Roman" w:hAnsi="Times New Roman" w:cs="Times New Roman"/>
          <w:sz w:val="24"/>
          <w:szCs w:val="24"/>
        </w:rPr>
        <w:t xml:space="preserve">, </w:t>
      </w:r>
      <w:r w:rsidR="001129A0">
        <w:rPr>
          <w:rFonts w:ascii="Times New Roman" w:hAnsi="Times New Roman" w:cs="Times New Roman"/>
          <w:sz w:val="24"/>
          <w:szCs w:val="24"/>
        </w:rPr>
        <w:t>Security Office a</w:t>
      </w:r>
      <w:r w:rsidR="00E476A7">
        <w:rPr>
          <w:rFonts w:ascii="Times New Roman" w:hAnsi="Times New Roman" w:cs="Times New Roman"/>
          <w:sz w:val="24"/>
          <w:szCs w:val="24"/>
        </w:rPr>
        <w:t>nd</w:t>
      </w:r>
      <w:r w:rsidR="001129A0">
        <w:rPr>
          <w:rFonts w:ascii="Times New Roman" w:hAnsi="Times New Roman" w:cs="Times New Roman"/>
          <w:sz w:val="24"/>
          <w:szCs w:val="24"/>
        </w:rPr>
        <w:t xml:space="preserve"> other relevant offices fulfil their </w:t>
      </w:r>
      <w:r w:rsidR="00E476A7">
        <w:rPr>
          <w:rFonts w:ascii="Times New Roman" w:hAnsi="Times New Roman" w:cs="Times New Roman"/>
          <w:sz w:val="24"/>
          <w:szCs w:val="24"/>
        </w:rPr>
        <w:t xml:space="preserve">supportive </w:t>
      </w:r>
      <w:r w:rsidR="001129A0">
        <w:rPr>
          <w:rFonts w:ascii="Times New Roman" w:hAnsi="Times New Roman" w:cs="Times New Roman"/>
          <w:sz w:val="24"/>
          <w:szCs w:val="24"/>
        </w:rPr>
        <w:t>duty.</w:t>
      </w:r>
    </w:p>
    <w:p w14:paraId="7FE6834D" w14:textId="77777777" w:rsidR="00DE6F7F" w:rsidRDefault="00DE6F7F" w:rsidP="00DE6F7F">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rticle 8: Performance Evaluation:</w:t>
      </w:r>
    </w:p>
    <w:p w14:paraId="4948266B" w14:textId="31DCCB75" w:rsidR="00DE6F7F" w:rsidRDefault="00A228E5" w:rsidP="00DE6F7F">
      <w:pPr>
        <w:pStyle w:val="a3"/>
        <w:numPr>
          <w:ilvl w:val="0"/>
          <w:numId w:val="7"/>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At the end of contract term of FTE</w:t>
      </w:r>
      <w:r w:rsidR="00DE6F7F">
        <w:rPr>
          <w:rFonts w:ascii="Times New Roman" w:hAnsi="Times New Roman" w:cs="Times New Roman"/>
          <w:sz w:val="24"/>
          <w:szCs w:val="24"/>
        </w:rPr>
        <w:t>, department hiring the FTE evaluate</w:t>
      </w:r>
      <w:r>
        <w:rPr>
          <w:rFonts w:ascii="Times New Roman" w:hAnsi="Times New Roman" w:cs="Times New Roman"/>
          <w:sz w:val="24"/>
          <w:szCs w:val="24"/>
        </w:rPr>
        <w:t>s</w:t>
      </w:r>
      <w:r w:rsidR="00DE6F7F">
        <w:rPr>
          <w:rFonts w:ascii="Times New Roman" w:hAnsi="Times New Roman" w:cs="Times New Roman"/>
          <w:sz w:val="24"/>
          <w:szCs w:val="24"/>
        </w:rPr>
        <w:t xml:space="preserve"> </w:t>
      </w:r>
      <w:r>
        <w:rPr>
          <w:rFonts w:ascii="Times New Roman" w:hAnsi="Times New Roman" w:cs="Times New Roman"/>
          <w:sz w:val="24"/>
          <w:szCs w:val="24"/>
        </w:rPr>
        <w:t xml:space="preserve">performance of </w:t>
      </w:r>
      <w:r w:rsidR="00DE6F7F">
        <w:rPr>
          <w:rFonts w:ascii="Times New Roman" w:hAnsi="Times New Roman" w:cs="Times New Roman"/>
          <w:sz w:val="24"/>
          <w:szCs w:val="24"/>
        </w:rPr>
        <w:t xml:space="preserve">the FTE based on </w:t>
      </w:r>
      <w:r w:rsidR="00DE6F7F" w:rsidRPr="00DE6F7F">
        <w:rPr>
          <w:rFonts w:ascii="Times New Roman" w:hAnsi="Times New Roman" w:cs="Times New Roman"/>
          <w:i/>
          <w:iCs/>
          <w:sz w:val="24"/>
          <w:szCs w:val="24"/>
        </w:rPr>
        <w:t>Evaluation Form of FTE of YUFE</w:t>
      </w:r>
      <w:r w:rsidR="005F1B64">
        <w:rPr>
          <w:rFonts w:ascii="Times New Roman" w:hAnsi="Times New Roman" w:cs="Times New Roman"/>
          <w:sz w:val="24"/>
          <w:szCs w:val="24"/>
        </w:rPr>
        <w:t xml:space="preserve"> and its </w:t>
      </w:r>
      <w:r w:rsidR="00DE6F7F">
        <w:rPr>
          <w:rFonts w:ascii="Times New Roman" w:hAnsi="Times New Roman" w:cs="Times New Roman"/>
          <w:sz w:val="24"/>
          <w:szCs w:val="24"/>
        </w:rPr>
        <w:t xml:space="preserve">evaluation procedure. </w:t>
      </w:r>
      <w:r w:rsidR="005F1B64">
        <w:rPr>
          <w:rFonts w:ascii="Times New Roman" w:hAnsi="Times New Roman" w:cs="Times New Roman"/>
          <w:sz w:val="24"/>
          <w:szCs w:val="24"/>
        </w:rPr>
        <w:t>The department must pass a</w:t>
      </w:r>
      <w:r w:rsidR="00DE6F7F">
        <w:rPr>
          <w:rFonts w:ascii="Times New Roman" w:hAnsi="Times New Roman" w:cs="Times New Roman"/>
          <w:sz w:val="24"/>
          <w:szCs w:val="24"/>
        </w:rPr>
        <w:t xml:space="preserve"> copy of the </w:t>
      </w:r>
      <w:r w:rsidR="00DE6F7F">
        <w:rPr>
          <w:rFonts w:ascii="Times New Roman" w:hAnsi="Times New Roman" w:cs="Times New Roman" w:hint="eastAsia"/>
          <w:sz w:val="24"/>
          <w:szCs w:val="24"/>
        </w:rPr>
        <w:t>ev</w:t>
      </w:r>
      <w:r w:rsidR="00DE6F7F">
        <w:rPr>
          <w:rFonts w:ascii="Times New Roman" w:hAnsi="Times New Roman" w:cs="Times New Roman"/>
          <w:sz w:val="24"/>
          <w:szCs w:val="24"/>
        </w:rPr>
        <w:t>aluation re</w:t>
      </w:r>
      <w:r w:rsidR="005F1B64">
        <w:rPr>
          <w:rFonts w:ascii="Times New Roman" w:hAnsi="Times New Roman" w:cs="Times New Roman"/>
          <w:sz w:val="24"/>
          <w:szCs w:val="24"/>
        </w:rPr>
        <w:t xml:space="preserve">port </w:t>
      </w:r>
      <w:r w:rsidR="00DE6F7F">
        <w:rPr>
          <w:rFonts w:ascii="Times New Roman" w:hAnsi="Times New Roman" w:cs="Times New Roman"/>
          <w:sz w:val="24"/>
          <w:szCs w:val="24"/>
        </w:rPr>
        <w:t>to International Cooperation and Exchange Office</w:t>
      </w:r>
      <w:r w:rsidR="005F1B64">
        <w:rPr>
          <w:rFonts w:ascii="Times New Roman" w:hAnsi="Times New Roman" w:cs="Times New Roman"/>
          <w:sz w:val="24"/>
          <w:szCs w:val="24"/>
        </w:rPr>
        <w:t xml:space="preserve"> for file</w:t>
      </w:r>
      <w:r w:rsidR="00DE6F7F">
        <w:rPr>
          <w:rFonts w:ascii="Times New Roman" w:hAnsi="Times New Roman" w:cs="Times New Roman"/>
          <w:sz w:val="24"/>
          <w:szCs w:val="24"/>
        </w:rPr>
        <w:t xml:space="preserve">, which will be </w:t>
      </w:r>
      <w:r w:rsidR="00B05570">
        <w:rPr>
          <w:rFonts w:ascii="Times New Roman" w:hAnsi="Times New Roman" w:cs="Times New Roman"/>
          <w:sz w:val="24"/>
          <w:szCs w:val="24"/>
        </w:rPr>
        <w:t xml:space="preserve">a major reference for </w:t>
      </w:r>
      <w:r w:rsidR="005F1B64">
        <w:rPr>
          <w:rFonts w:ascii="Times New Roman" w:hAnsi="Times New Roman" w:cs="Times New Roman"/>
          <w:sz w:val="24"/>
          <w:szCs w:val="24"/>
        </w:rPr>
        <w:t xml:space="preserve">contract </w:t>
      </w:r>
      <w:r w:rsidR="00B05570">
        <w:rPr>
          <w:rFonts w:ascii="Times New Roman" w:hAnsi="Times New Roman" w:cs="Times New Roman"/>
          <w:sz w:val="24"/>
          <w:szCs w:val="24"/>
        </w:rPr>
        <w:t>renew</w:t>
      </w:r>
      <w:r w:rsidR="005F1B64">
        <w:rPr>
          <w:rFonts w:ascii="Times New Roman" w:hAnsi="Times New Roman" w:cs="Times New Roman"/>
          <w:sz w:val="24"/>
          <w:szCs w:val="24"/>
        </w:rPr>
        <w:t xml:space="preserve">al </w:t>
      </w:r>
      <w:r w:rsidR="00B05570">
        <w:rPr>
          <w:rFonts w:ascii="Times New Roman" w:hAnsi="Times New Roman" w:cs="Times New Roman"/>
          <w:sz w:val="24"/>
          <w:szCs w:val="24"/>
        </w:rPr>
        <w:t>and appl</w:t>
      </w:r>
      <w:r w:rsidR="005F1B64">
        <w:rPr>
          <w:rFonts w:ascii="Times New Roman" w:hAnsi="Times New Roman" w:cs="Times New Roman"/>
          <w:sz w:val="24"/>
          <w:szCs w:val="24"/>
        </w:rPr>
        <w:t>ication</w:t>
      </w:r>
      <w:r w:rsidR="00B05570">
        <w:rPr>
          <w:rFonts w:ascii="Times New Roman" w:hAnsi="Times New Roman" w:cs="Times New Roman"/>
          <w:sz w:val="24"/>
          <w:szCs w:val="24"/>
        </w:rPr>
        <w:t xml:space="preserve"> for university-level, </w:t>
      </w:r>
      <w:r w:rsidR="00B05570">
        <w:rPr>
          <w:rFonts w:ascii="Times New Roman" w:hAnsi="Times New Roman" w:cs="Times New Roman"/>
          <w:sz w:val="24"/>
          <w:szCs w:val="24"/>
        </w:rPr>
        <w:lastRenderedPageBreak/>
        <w:t>provincial-level and national-level rewards.</w:t>
      </w:r>
    </w:p>
    <w:p w14:paraId="6FF6C40A" w14:textId="1C5DD247" w:rsidR="00DE6F7F" w:rsidRDefault="009E3687" w:rsidP="00DE6F7F">
      <w:pPr>
        <w:pStyle w:val="a3"/>
        <w:numPr>
          <w:ilvl w:val="0"/>
          <w:numId w:val="7"/>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w:t>
      </w:r>
      <w:r w:rsidR="00FC0460">
        <w:rPr>
          <w:rFonts w:ascii="Times New Roman" w:hAnsi="Times New Roman" w:cs="Times New Roman"/>
          <w:sz w:val="24"/>
          <w:szCs w:val="24"/>
        </w:rPr>
        <w:t xml:space="preserve">ong-term FTEs </w:t>
      </w:r>
      <w:r>
        <w:rPr>
          <w:rFonts w:ascii="Times New Roman" w:hAnsi="Times New Roman" w:cs="Times New Roman"/>
          <w:sz w:val="24"/>
          <w:szCs w:val="24"/>
        </w:rPr>
        <w:t>employed</w:t>
      </w:r>
      <w:r w:rsidR="00FC0460">
        <w:rPr>
          <w:rFonts w:ascii="Times New Roman" w:hAnsi="Times New Roman" w:cs="Times New Roman"/>
          <w:sz w:val="24"/>
          <w:szCs w:val="24"/>
        </w:rPr>
        <w:t xml:space="preserve"> within the university, provincial, and national-level talent scheme</w:t>
      </w:r>
      <w:r>
        <w:rPr>
          <w:rFonts w:ascii="Times New Roman" w:hAnsi="Times New Roman" w:cs="Times New Roman"/>
          <w:sz w:val="24"/>
          <w:szCs w:val="24"/>
        </w:rPr>
        <w:t>s</w:t>
      </w:r>
      <w:r w:rsidR="00FC0460">
        <w:rPr>
          <w:rFonts w:ascii="Times New Roman" w:hAnsi="Times New Roman" w:cs="Times New Roman"/>
          <w:sz w:val="24"/>
          <w:szCs w:val="24"/>
        </w:rPr>
        <w:t xml:space="preserve"> </w:t>
      </w:r>
      <w:r>
        <w:rPr>
          <w:rFonts w:ascii="Times New Roman" w:hAnsi="Times New Roman" w:cs="Times New Roman"/>
          <w:sz w:val="24"/>
          <w:szCs w:val="24"/>
        </w:rPr>
        <w:t>are</w:t>
      </w:r>
      <w:r w:rsidR="00FC0460">
        <w:rPr>
          <w:rFonts w:ascii="Times New Roman" w:hAnsi="Times New Roman" w:cs="Times New Roman"/>
          <w:sz w:val="24"/>
          <w:szCs w:val="24"/>
        </w:rPr>
        <w:t xml:space="preserve"> evaluated </w:t>
      </w:r>
      <w:r w:rsidR="00481CEE">
        <w:rPr>
          <w:rFonts w:ascii="Times New Roman" w:hAnsi="Times New Roman" w:cs="Times New Roman"/>
          <w:sz w:val="24"/>
          <w:szCs w:val="24"/>
        </w:rPr>
        <w:t xml:space="preserve">also </w:t>
      </w:r>
      <w:r w:rsidR="00FC0460">
        <w:rPr>
          <w:rFonts w:ascii="Times New Roman" w:hAnsi="Times New Roman" w:cs="Times New Roman"/>
          <w:sz w:val="24"/>
          <w:szCs w:val="24"/>
        </w:rPr>
        <w:t xml:space="preserve">according to the rules and regulations </w:t>
      </w:r>
      <w:r w:rsidR="00481CEE">
        <w:rPr>
          <w:rFonts w:ascii="Times New Roman" w:hAnsi="Times New Roman" w:cs="Times New Roman"/>
          <w:sz w:val="24"/>
          <w:szCs w:val="24"/>
        </w:rPr>
        <w:t xml:space="preserve">of </w:t>
      </w:r>
      <w:r w:rsidR="00FC0460">
        <w:rPr>
          <w:rFonts w:ascii="Times New Roman" w:hAnsi="Times New Roman" w:cs="Times New Roman"/>
          <w:sz w:val="24"/>
          <w:szCs w:val="24"/>
        </w:rPr>
        <w:t>th</w:t>
      </w:r>
      <w:r w:rsidR="00B96781">
        <w:rPr>
          <w:rFonts w:ascii="Times New Roman" w:hAnsi="Times New Roman" w:cs="Times New Roman"/>
          <w:sz w:val="24"/>
          <w:szCs w:val="24"/>
        </w:rPr>
        <w:t>e</w:t>
      </w:r>
      <w:r w:rsidR="00FC0460">
        <w:rPr>
          <w:rFonts w:ascii="Times New Roman" w:hAnsi="Times New Roman" w:cs="Times New Roman"/>
          <w:sz w:val="24"/>
          <w:szCs w:val="24"/>
        </w:rPr>
        <w:t xml:space="preserve"> schemes.</w:t>
      </w:r>
    </w:p>
    <w:p w14:paraId="68CBA66C" w14:textId="5658AB29" w:rsidR="00FC0460" w:rsidRDefault="00FC0460" w:rsidP="00FC0460">
      <w:pPr>
        <w:pStyle w:val="a3"/>
        <w:spacing w:line="360" w:lineRule="auto"/>
        <w:ind w:left="360" w:firstLineChars="0" w:firstLine="0"/>
        <w:jc w:val="cente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hapter </w:t>
      </w:r>
      <w:r w:rsidR="00EC31DF">
        <w:rPr>
          <w:rFonts w:ascii="Times New Roman" w:hAnsi="Times New Roman" w:cs="Times New Roman"/>
          <w:sz w:val="24"/>
          <w:szCs w:val="24"/>
        </w:rPr>
        <w:t>III</w:t>
      </w:r>
      <w:r>
        <w:rPr>
          <w:rFonts w:ascii="Times New Roman" w:hAnsi="Times New Roman" w:cs="Times New Roman"/>
          <w:sz w:val="24"/>
          <w:szCs w:val="24"/>
        </w:rPr>
        <w:t xml:space="preserve"> Short-term FTEs</w:t>
      </w:r>
    </w:p>
    <w:p w14:paraId="67BC6190" w14:textId="2C949CA9" w:rsidR="00FC0460" w:rsidRDefault="00FC0460"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9: All departments </w:t>
      </w:r>
      <w:r w:rsidR="00481CEE">
        <w:rPr>
          <w:rFonts w:ascii="Times New Roman" w:hAnsi="Times New Roman" w:cs="Times New Roman"/>
          <w:sz w:val="24"/>
          <w:szCs w:val="24"/>
        </w:rPr>
        <w:t xml:space="preserve">planning to </w:t>
      </w:r>
      <w:r>
        <w:rPr>
          <w:rFonts w:ascii="Times New Roman" w:hAnsi="Times New Roman" w:cs="Times New Roman"/>
          <w:sz w:val="24"/>
          <w:szCs w:val="24"/>
        </w:rPr>
        <w:t>invi</w:t>
      </w:r>
      <w:r w:rsidR="00481CEE">
        <w:rPr>
          <w:rFonts w:ascii="Times New Roman" w:hAnsi="Times New Roman" w:cs="Times New Roman"/>
          <w:sz w:val="24"/>
          <w:szCs w:val="24"/>
        </w:rPr>
        <w:t>te</w:t>
      </w:r>
      <w:r>
        <w:rPr>
          <w:rFonts w:ascii="Times New Roman" w:hAnsi="Times New Roman" w:cs="Times New Roman"/>
          <w:sz w:val="24"/>
          <w:szCs w:val="24"/>
        </w:rPr>
        <w:t xml:space="preserve"> short-term FTEs </w:t>
      </w:r>
      <w:r w:rsidR="00463104">
        <w:rPr>
          <w:rFonts w:ascii="Times New Roman" w:hAnsi="Times New Roman" w:cs="Times New Roman"/>
          <w:sz w:val="24"/>
          <w:szCs w:val="24"/>
        </w:rPr>
        <w:t xml:space="preserve">to </w:t>
      </w:r>
      <w:r>
        <w:rPr>
          <w:rFonts w:ascii="Times New Roman" w:hAnsi="Times New Roman" w:cs="Times New Roman"/>
          <w:sz w:val="24"/>
          <w:szCs w:val="24"/>
        </w:rPr>
        <w:t xml:space="preserve">teach, </w:t>
      </w:r>
      <w:r w:rsidR="00463104">
        <w:rPr>
          <w:rFonts w:ascii="Times New Roman" w:hAnsi="Times New Roman" w:cs="Times New Roman"/>
          <w:sz w:val="24"/>
          <w:szCs w:val="24"/>
        </w:rPr>
        <w:t xml:space="preserve">conduct </w:t>
      </w:r>
      <w:r>
        <w:rPr>
          <w:rFonts w:ascii="Times New Roman" w:hAnsi="Times New Roman" w:cs="Times New Roman"/>
          <w:sz w:val="24"/>
          <w:szCs w:val="24"/>
        </w:rPr>
        <w:t>research, deliver a lecture, exchange and visit</w:t>
      </w:r>
      <w:r w:rsidR="00463104">
        <w:rPr>
          <w:rFonts w:ascii="Times New Roman" w:hAnsi="Times New Roman" w:cs="Times New Roman"/>
          <w:sz w:val="24"/>
          <w:szCs w:val="24"/>
        </w:rPr>
        <w:t xml:space="preserve"> for a short period of time</w:t>
      </w:r>
      <w:r>
        <w:rPr>
          <w:rFonts w:ascii="Times New Roman" w:hAnsi="Times New Roman" w:cs="Times New Roman"/>
          <w:sz w:val="24"/>
          <w:szCs w:val="24"/>
        </w:rPr>
        <w:t xml:space="preserve">, needs </w:t>
      </w:r>
      <w:r w:rsidR="00B943FE">
        <w:rPr>
          <w:rFonts w:ascii="Times New Roman" w:hAnsi="Times New Roman" w:cs="Times New Roman"/>
          <w:sz w:val="24"/>
          <w:szCs w:val="24"/>
        </w:rPr>
        <w:t>approval</w:t>
      </w:r>
      <w:r>
        <w:rPr>
          <w:rFonts w:ascii="Times New Roman" w:hAnsi="Times New Roman" w:cs="Times New Roman"/>
          <w:sz w:val="24"/>
          <w:szCs w:val="24"/>
        </w:rPr>
        <w:t xml:space="preserve"> from </w:t>
      </w:r>
      <w:r w:rsidR="00B943FE">
        <w:rPr>
          <w:rFonts w:ascii="Times New Roman" w:hAnsi="Times New Roman" w:cs="Times New Roman"/>
          <w:sz w:val="24"/>
          <w:szCs w:val="24"/>
        </w:rPr>
        <w:t>a</w:t>
      </w:r>
      <w:r>
        <w:rPr>
          <w:rFonts w:ascii="Times New Roman" w:hAnsi="Times New Roman" w:cs="Times New Roman"/>
          <w:sz w:val="24"/>
          <w:szCs w:val="24"/>
        </w:rPr>
        <w:t xml:space="preserve"> joint meeting of the party and administrative organ of the department.</w:t>
      </w:r>
    </w:p>
    <w:p w14:paraId="40F7B378" w14:textId="5D0AEE18" w:rsidR="00FC0460" w:rsidRDefault="00FC0460"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rticle 10:</w:t>
      </w:r>
      <w:r w:rsidR="008D1899">
        <w:rPr>
          <w:rFonts w:ascii="Times New Roman" w:hAnsi="Times New Roman" w:cs="Times New Roman"/>
          <w:sz w:val="24"/>
          <w:szCs w:val="24"/>
        </w:rPr>
        <w:t xml:space="preserve"> </w:t>
      </w:r>
      <w:r w:rsidR="00B943FE">
        <w:rPr>
          <w:rFonts w:ascii="Times New Roman" w:hAnsi="Times New Roman" w:cs="Times New Roman"/>
          <w:sz w:val="24"/>
          <w:szCs w:val="24"/>
        </w:rPr>
        <w:t>D</w:t>
      </w:r>
      <w:r w:rsidR="008D1899">
        <w:rPr>
          <w:rFonts w:ascii="Times New Roman" w:hAnsi="Times New Roman" w:cs="Times New Roman"/>
          <w:sz w:val="24"/>
          <w:szCs w:val="24"/>
        </w:rPr>
        <w:t>epartments hir</w:t>
      </w:r>
      <w:r w:rsidR="00B943FE">
        <w:rPr>
          <w:rFonts w:ascii="Times New Roman" w:hAnsi="Times New Roman" w:cs="Times New Roman"/>
          <w:sz w:val="24"/>
          <w:szCs w:val="24"/>
        </w:rPr>
        <w:t>ing</w:t>
      </w:r>
      <w:r w:rsidR="008D1899">
        <w:rPr>
          <w:rFonts w:ascii="Times New Roman" w:hAnsi="Times New Roman" w:cs="Times New Roman"/>
          <w:sz w:val="24"/>
          <w:szCs w:val="24"/>
        </w:rPr>
        <w:t xml:space="preserve"> short-term FTEs </w:t>
      </w:r>
      <w:r w:rsidR="00B943FE">
        <w:rPr>
          <w:rFonts w:ascii="Times New Roman" w:hAnsi="Times New Roman" w:cs="Times New Roman"/>
          <w:sz w:val="24"/>
          <w:szCs w:val="24"/>
        </w:rPr>
        <w:t>is</w:t>
      </w:r>
      <w:r w:rsidR="008D1899">
        <w:rPr>
          <w:rFonts w:ascii="Times New Roman" w:hAnsi="Times New Roman" w:cs="Times New Roman"/>
          <w:sz w:val="24"/>
          <w:szCs w:val="24"/>
        </w:rPr>
        <w:t xml:space="preserve"> </w:t>
      </w:r>
      <w:r w:rsidR="00716EAF">
        <w:rPr>
          <w:rFonts w:ascii="Times New Roman" w:hAnsi="Times New Roman" w:cs="Times New Roman"/>
          <w:sz w:val="24"/>
          <w:szCs w:val="24"/>
        </w:rPr>
        <w:t xml:space="preserve">responsible for issuing the invitation letter, </w:t>
      </w:r>
      <w:r w:rsidR="008A5839">
        <w:rPr>
          <w:rFonts w:ascii="Times New Roman" w:hAnsi="Times New Roman" w:cs="Times New Roman"/>
          <w:sz w:val="24"/>
          <w:szCs w:val="24"/>
        </w:rPr>
        <w:t xml:space="preserve">and </w:t>
      </w:r>
      <w:r w:rsidR="00716EAF">
        <w:rPr>
          <w:rFonts w:ascii="Times New Roman" w:hAnsi="Times New Roman" w:cs="Times New Roman"/>
          <w:sz w:val="24"/>
          <w:szCs w:val="24"/>
        </w:rPr>
        <w:t>assist</w:t>
      </w:r>
      <w:r w:rsidR="00B943FE">
        <w:rPr>
          <w:rFonts w:ascii="Times New Roman" w:hAnsi="Times New Roman" w:cs="Times New Roman"/>
          <w:sz w:val="24"/>
          <w:szCs w:val="24"/>
        </w:rPr>
        <w:t>ing</w:t>
      </w:r>
      <w:r w:rsidR="00716EAF">
        <w:rPr>
          <w:rFonts w:ascii="Times New Roman" w:hAnsi="Times New Roman" w:cs="Times New Roman"/>
          <w:sz w:val="24"/>
          <w:szCs w:val="24"/>
        </w:rPr>
        <w:t xml:space="preserve"> FTEs </w:t>
      </w:r>
      <w:r w:rsidR="00B943FE">
        <w:rPr>
          <w:rFonts w:ascii="Times New Roman" w:hAnsi="Times New Roman" w:cs="Times New Roman"/>
          <w:sz w:val="24"/>
          <w:szCs w:val="24"/>
        </w:rPr>
        <w:t>in</w:t>
      </w:r>
      <w:r w:rsidR="00716EAF">
        <w:rPr>
          <w:rFonts w:ascii="Times New Roman" w:hAnsi="Times New Roman" w:cs="Times New Roman"/>
          <w:sz w:val="24"/>
          <w:szCs w:val="24"/>
        </w:rPr>
        <w:t xml:space="preserve"> their administrative procedures to come to China. </w:t>
      </w:r>
      <w:r w:rsidR="00B943FE">
        <w:rPr>
          <w:rFonts w:ascii="Times New Roman" w:hAnsi="Times New Roman" w:cs="Times New Roman"/>
          <w:sz w:val="24"/>
          <w:szCs w:val="24"/>
        </w:rPr>
        <w:t>D</w:t>
      </w:r>
      <w:r w:rsidR="00716EAF">
        <w:rPr>
          <w:rFonts w:ascii="Times New Roman" w:hAnsi="Times New Roman" w:cs="Times New Roman"/>
          <w:sz w:val="24"/>
          <w:szCs w:val="24"/>
        </w:rPr>
        <w:t>epartment also help</w:t>
      </w:r>
      <w:r w:rsidR="008A5839">
        <w:rPr>
          <w:rFonts w:ascii="Times New Roman" w:hAnsi="Times New Roman" w:cs="Times New Roman"/>
          <w:sz w:val="24"/>
          <w:szCs w:val="24"/>
        </w:rPr>
        <w:t>s</w:t>
      </w:r>
      <w:r w:rsidR="00716EAF">
        <w:rPr>
          <w:rFonts w:ascii="Times New Roman" w:hAnsi="Times New Roman" w:cs="Times New Roman"/>
          <w:sz w:val="24"/>
          <w:szCs w:val="24"/>
        </w:rPr>
        <w:t xml:space="preserve"> FTEs with residential registration and other </w:t>
      </w:r>
      <w:r w:rsidR="00415C0F">
        <w:rPr>
          <w:rFonts w:ascii="Times New Roman" w:hAnsi="Times New Roman" w:cs="Times New Roman"/>
          <w:sz w:val="24"/>
          <w:szCs w:val="24"/>
        </w:rPr>
        <w:t xml:space="preserve">YUFE </w:t>
      </w:r>
      <w:r w:rsidR="00716EAF">
        <w:rPr>
          <w:rFonts w:ascii="Times New Roman" w:hAnsi="Times New Roman" w:cs="Times New Roman"/>
          <w:sz w:val="24"/>
          <w:szCs w:val="24"/>
        </w:rPr>
        <w:t>administrati</w:t>
      </w:r>
      <w:r w:rsidR="008A5839">
        <w:rPr>
          <w:rFonts w:ascii="Times New Roman" w:hAnsi="Times New Roman" w:cs="Times New Roman"/>
          <w:sz w:val="24"/>
          <w:szCs w:val="24"/>
        </w:rPr>
        <w:t>on</w:t>
      </w:r>
      <w:r w:rsidR="00716EAF">
        <w:rPr>
          <w:rFonts w:ascii="Times New Roman" w:hAnsi="Times New Roman" w:cs="Times New Roman"/>
          <w:sz w:val="24"/>
          <w:szCs w:val="24"/>
        </w:rPr>
        <w:t xml:space="preserve"> </w:t>
      </w:r>
      <w:r w:rsidR="008A5839">
        <w:rPr>
          <w:rFonts w:ascii="Times New Roman" w:hAnsi="Times New Roman" w:cs="Times New Roman"/>
          <w:sz w:val="24"/>
          <w:szCs w:val="24"/>
        </w:rPr>
        <w:t>formalities</w:t>
      </w:r>
      <w:r w:rsidR="00716EAF">
        <w:rPr>
          <w:rFonts w:ascii="Times New Roman" w:hAnsi="Times New Roman" w:cs="Times New Roman"/>
          <w:sz w:val="24"/>
          <w:szCs w:val="24"/>
        </w:rPr>
        <w:t>.</w:t>
      </w:r>
    </w:p>
    <w:p w14:paraId="79ACDA7B" w14:textId="448CF283" w:rsidR="00222DEE" w:rsidRDefault="00716EAF"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11: If </w:t>
      </w:r>
      <w:r w:rsidR="008A5839">
        <w:rPr>
          <w:rFonts w:ascii="Times New Roman" w:hAnsi="Times New Roman" w:cs="Times New Roman"/>
          <w:sz w:val="24"/>
          <w:szCs w:val="24"/>
        </w:rPr>
        <w:t xml:space="preserve">relevant China </w:t>
      </w:r>
      <w:r>
        <w:rPr>
          <w:rFonts w:ascii="Times New Roman" w:hAnsi="Times New Roman" w:cs="Times New Roman"/>
          <w:sz w:val="24"/>
          <w:szCs w:val="24"/>
        </w:rPr>
        <w:t xml:space="preserve">consulate or embassy </w:t>
      </w:r>
      <w:r w:rsidR="008A5839">
        <w:rPr>
          <w:rFonts w:ascii="Times New Roman" w:hAnsi="Times New Roman" w:cs="Times New Roman"/>
          <w:sz w:val="24"/>
          <w:szCs w:val="24"/>
        </w:rPr>
        <w:t>requires</w:t>
      </w:r>
      <w:r>
        <w:rPr>
          <w:rFonts w:ascii="Times New Roman" w:hAnsi="Times New Roman" w:cs="Times New Roman"/>
          <w:sz w:val="24"/>
          <w:szCs w:val="24"/>
        </w:rPr>
        <w:t xml:space="preserve">, an invitation letter </w:t>
      </w:r>
      <w:r w:rsidR="008A5839">
        <w:rPr>
          <w:rFonts w:ascii="Times New Roman" w:hAnsi="Times New Roman" w:cs="Times New Roman"/>
          <w:sz w:val="24"/>
          <w:szCs w:val="24"/>
        </w:rPr>
        <w:t xml:space="preserve">for FTE issued by </w:t>
      </w:r>
      <w:r>
        <w:rPr>
          <w:rFonts w:ascii="Times New Roman" w:hAnsi="Times New Roman" w:cs="Times New Roman"/>
          <w:sz w:val="24"/>
          <w:szCs w:val="24"/>
        </w:rPr>
        <w:t xml:space="preserve">YUFE or a work permit (90 days </w:t>
      </w:r>
      <w:r w:rsidR="008A5839">
        <w:rPr>
          <w:rFonts w:ascii="Times New Roman" w:hAnsi="Times New Roman" w:cs="Times New Roman"/>
          <w:sz w:val="24"/>
          <w:szCs w:val="24"/>
        </w:rPr>
        <w:t>or less</w:t>
      </w:r>
      <w:r w:rsidR="00222DEE">
        <w:rPr>
          <w:rFonts w:ascii="Times New Roman" w:hAnsi="Times New Roman" w:cs="Times New Roman"/>
          <w:sz w:val="24"/>
          <w:szCs w:val="24"/>
        </w:rPr>
        <w:t xml:space="preserve">) </w:t>
      </w:r>
      <w:r w:rsidR="008A5839">
        <w:rPr>
          <w:rFonts w:ascii="Times New Roman" w:hAnsi="Times New Roman" w:cs="Times New Roman"/>
          <w:sz w:val="24"/>
          <w:szCs w:val="24"/>
        </w:rPr>
        <w:t>for FTE</w:t>
      </w:r>
      <w:r w:rsidR="00222DEE">
        <w:rPr>
          <w:rFonts w:ascii="Times New Roman" w:hAnsi="Times New Roman" w:cs="Times New Roman"/>
          <w:sz w:val="24"/>
          <w:szCs w:val="24"/>
        </w:rPr>
        <w:t xml:space="preserve">, </w:t>
      </w:r>
      <w:r w:rsidR="006C6125">
        <w:rPr>
          <w:rFonts w:ascii="Times New Roman" w:hAnsi="Times New Roman" w:cs="Times New Roman"/>
          <w:sz w:val="24"/>
          <w:szCs w:val="24"/>
        </w:rPr>
        <w:t>D</w:t>
      </w:r>
      <w:r w:rsidR="00222DEE">
        <w:rPr>
          <w:rFonts w:ascii="Times New Roman" w:hAnsi="Times New Roman" w:cs="Times New Roman"/>
          <w:sz w:val="24"/>
          <w:szCs w:val="24"/>
        </w:rPr>
        <w:t>epartment</w:t>
      </w:r>
      <w:r w:rsidR="008A5839">
        <w:rPr>
          <w:rFonts w:ascii="Times New Roman" w:hAnsi="Times New Roman" w:cs="Times New Roman"/>
          <w:sz w:val="24"/>
          <w:szCs w:val="24"/>
        </w:rPr>
        <w:t xml:space="preserve"> </w:t>
      </w:r>
      <w:r w:rsidR="00222DEE">
        <w:rPr>
          <w:rFonts w:ascii="Times New Roman" w:hAnsi="Times New Roman" w:cs="Times New Roman"/>
          <w:sz w:val="24"/>
          <w:szCs w:val="24"/>
        </w:rPr>
        <w:t xml:space="preserve">hiring FTEs </w:t>
      </w:r>
      <w:r w:rsidR="006C6125">
        <w:rPr>
          <w:rFonts w:ascii="Times New Roman" w:hAnsi="Times New Roman" w:cs="Times New Roman"/>
          <w:sz w:val="24"/>
          <w:szCs w:val="24"/>
        </w:rPr>
        <w:t>reports</w:t>
      </w:r>
      <w:r w:rsidR="00222DEE">
        <w:rPr>
          <w:rFonts w:ascii="Times New Roman" w:hAnsi="Times New Roman" w:cs="Times New Roman"/>
          <w:sz w:val="24"/>
          <w:szCs w:val="24"/>
        </w:rPr>
        <w:t xml:space="preserve"> to International Cooperation and Exchange Office for the </w:t>
      </w:r>
      <w:r w:rsidR="006C6125">
        <w:rPr>
          <w:rFonts w:ascii="Times New Roman" w:hAnsi="Times New Roman" w:cs="Times New Roman"/>
          <w:sz w:val="24"/>
          <w:szCs w:val="24"/>
        </w:rPr>
        <w:t xml:space="preserve">issues </w:t>
      </w:r>
      <w:r w:rsidR="00222DEE">
        <w:rPr>
          <w:rFonts w:ascii="Times New Roman" w:hAnsi="Times New Roman" w:cs="Times New Roman"/>
          <w:sz w:val="24"/>
          <w:szCs w:val="24"/>
        </w:rPr>
        <w:t>in 2 months advance.</w:t>
      </w:r>
      <w:r w:rsidR="002F764B">
        <w:rPr>
          <w:rFonts w:ascii="Times New Roman" w:hAnsi="Times New Roman" w:cs="Times New Roman"/>
          <w:sz w:val="24"/>
          <w:szCs w:val="24"/>
        </w:rPr>
        <w:t xml:space="preserve"> The International Cooperation and Exchange Office is responsible for the administrati</w:t>
      </w:r>
      <w:r w:rsidR="006C6125">
        <w:rPr>
          <w:rFonts w:ascii="Times New Roman" w:hAnsi="Times New Roman" w:cs="Times New Roman"/>
          <w:sz w:val="24"/>
          <w:szCs w:val="24"/>
        </w:rPr>
        <w:t>on</w:t>
      </w:r>
      <w:r w:rsidR="002F764B">
        <w:rPr>
          <w:rFonts w:ascii="Times New Roman" w:hAnsi="Times New Roman" w:cs="Times New Roman"/>
          <w:sz w:val="24"/>
          <w:szCs w:val="24"/>
        </w:rPr>
        <w:t xml:space="preserve"> </w:t>
      </w:r>
      <w:r w:rsidR="006C6125">
        <w:rPr>
          <w:rFonts w:ascii="Times New Roman" w:hAnsi="Times New Roman" w:cs="Times New Roman"/>
          <w:sz w:val="24"/>
          <w:szCs w:val="24"/>
        </w:rPr>
        <w:t>formalities</w:t>
      </w:r>
      <w:r w:rsidR="002F764B">
        <w:rPr>
          <w:rFonts w:ascii="Times New Roman" w:hAnsi="Times New Roman" w:cs="Times New Roman"/>
          <w:sz w:val="24"/>
          <w:szCs w:val="24"/>
        </w:rPr>
        <w:t xml:space="preserve"> </w:t>
      </w:r>
      <w:r w:rsidR="006C6125">
        <w:rPr>
          <w:rFonts w:ascii="Times New Roman" w:hAnsi="Times New Roman" w:cs="Times New Roman"/>
          <w:sz w:val="24"/>
          <w:szCs w:val="24"/>
        </w:rPr>
        <w:t>for</w:t>
      </w:r>
      <w:r w:rsidR="002F764B">
        <w:rPr>
          <w:rFonts w:ascii="Times New Roman" w:hAnsi="Times New Roman" w:cs="Times New Roman"/>
          <w:sz w:val="24"/>
          <w:szCs w:val="24"/>
        </w:rPr>
        <w:t xml:space="preserve"> FTEs </w:t>
      </w:r>
      <w:r w:rsidR="006C6125">
        <w:rPr>
          <w:rFonts w:ascii="Times New Roman" w:hAnsi="Times New Roman" w:cs="Times New Roman"/>
          <w:sz w:val="24"/>
          <w:szCs w:val="24"/>
        </w:rPr>
        <w:t xml:space="preserve">to </w:t>
      </w:r>
      <w:r w:rsidR="002F764B">
        <w:rPr>
          <w:rFonts w:ascii="Times New Roman" w:hAnsi="Times New Roman" w:cs="Times New Roman"/>
          <w:sz w:val="24"/>
          <w:szCs w:val="24"/>
        </w:rPr>
        <w:t>com</w:t>
      </w:r>
      <w:r w:rsidR="006C6125">
        <w:rPr>
          <w:rFonts w:ascii="Times New Roman" w:hAnsi="Times New Roman" w:cs="Times New Roman"/>
          <w:sz w:val="24"/>
          <w:szCs w:val="24"/>
        </w:rPr>
        <w:t>e</w:t>
      </w:r>
      <w:r w:rsidR="002F764B">
        <w:rPr>
          <w:rFonts w:ascii="Times New Roman" w:hAnsi="Times New Roman" w:cs="Times New Roman"/>
          <w:sz w:val="24"/>
          <w:szCs w:val="24"/>
        </w:rPr>
        <w:t xml:space="preserve"> to China after </w:t>
      </w:r>
      <w:r w:rsidR="006C6125">
        <w:rPr>
          <w:rFonts w:ascii="Times New Roman" w:hAnsi="Times New Roman" w:cs="Times New Roman"/>
          <w:sz w:val="24"/>
          <w:szCs w:val="24"/>
        </w:rPr>
        <w:t xml:space="preserve">hiring </w:t>
      </w:r>
      <w:r w:rsidR="002F764B">
        <w:rPr>
          <w:rFonts w:ascii="Times New Roman" w:hAnsi="Times New Roman" w:cs="Times New Roman"/>
          <w:sz w:val="24"/>
          <w:szCs w:val="24"/>
        </w:rPr>
        <w:t>confirmation</w:t>
      </w:r>
      <w:r w:rsidR="006C6125">
        <w:rPr>
          <w:rFonts w:ascii="Times New Roman" w:hAnsi="Times New Roman" w:cs="Times New Roman"/>
          <w:sz w:val="24"/>
          <w:szCs w:val="24"/>
        </w:rPr>
        <w:t>. D</w:t>
      </w:r>
      <w:r w:rsidR="002F764B">
        <w:rPr>
          <w:rFonts w:ascii="Times New Roman" w:hAnsi="Times New Roman" w:cs="Times New Roman"/>
          <w:sz w:val="24"/>
          <w:szCs w:val="24"/>
        </w:rPr>
        <w:t>epartment take</w:t>
      </w:r>
      <w:r w:rsidR="006C6125">
        <w:rPr>
          <w:rFonts w:ascii="Times New Roman" w:hAnsi="Times New Roman" w:cs="Times New Roman"/>
          <w:sz w:val="24"/>
          <w:szCs w:val="24"/>
        </w:rPr>
        <w:t>s</w:t>
      </w:r>
      <w:r w:rsidR="002F764B">
        <w:rPr>
          <w:rFonts w:ascii="Times New Roman" w:hAnsi="Times New Roman" w:cs="Times New Roman"/>
          <w:sz w:val="24"/>
          <w:szCs w:val="24"/>
        </w:rPr>
        <w:t xml:space="preserve"> care of the residential registration and other </w:t>
      </w:r>
      <w:r w:rsidR="006C6125">
        <w:rPr>
          <w:rFonts w:ascii="Times New Roman" w:hAnsi="Times New Roman" w:cs="Times New Roman"/>
          <w:sz w:val="24"/>
          <w:szCs w:val="24"/>
        </w:rPr>
        <w:t xml:space="preserve">YUFE </w:t>
      </w:r>
      <w:r w:rsidR="002F764B">
        <w:rPr>
          <w:rFonts w:ascii="Times New Roman" w:hAnsi="Times New Roman" w:cs="Times New Roman"/>
          <w:sz w:val="24"/>
          <w:szCs w:val="24"/>
        </w:rPr>
        <w:t>administrati</w:t>
      </w:r>
      <w:r w:rsidR="006C6125">
        <w:rPr>
          <w:rFonts w:ascii="Times New Roman" w:hAnsi="Times New Roman" w:cs="Times New Roman"/>
          <w:sz w:val="24"/>
          <w:szCs w:val="24"/>
        </w:rPr>
        <w:t>on</w:t>
      </w:r>
      <w:r w:rsidR="002F764B">
        <w:rPr>
          <w:rFonts w:ascii="Times New Roman" w:hAnsi="Times New Roman" w:cs="Times New Roman"/>
          <w:sz w:val="24"/>
          <w:szCs w:val="24"/>
        </w:rPr>
        <w:t xml:space="preserve"> </w:t>
      </w:r>
      <w:r w:rsidR="006C6125">
        <w:rPr>
          <w:rFonts w:ascii="Times New Roman" w:hAnsi="Times New Roman" w:cs="Times New Roman"/>
          <w:sz w:val="24"/>
          <w:szCs w:val="24"/>
        </w:rPr>
        <w:t>formalities of FTEs</w:t>
      </w:r>
      <w:r w:rsidR="002F764B">
        <w:rPr>
          <w:rFonts w:ascii="Times New Roman" w:hAnsi="Times New Roman" w:cs="Times New Roman"/>
          <w:sz w:val="24"/>
          <w:szCs w:val="24"/>
        </w:rPr>
        <w:t>.</w:t>
      </w:r>
    </w:p>
    <w:p w14:paraId="7746A35B" w14:textId="26E1559A" w:rsidR="002F764B" w:rsidRDefault="002F764B"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12: </w:t>
      </w:r>
      <w:r w:rsidR="009F3613">
        <w:rPr>
          <w:rFonts w:ascii="Times New Roman" w:hAnsi="Times New Roman" w:cs="Times New Roman"/>
          <w:sz w:val="24"/>
          <w:szCs w:val="24"/>
        </w:rPr>
        <w:t>S</w:t>
      </w:r>
      <w:r>
        <w:rPr>
          <w:rFonts w:ascii="Times New Roman" w:hAnsi="Times New Roman" w:cs="Times New Roman"/>
          <w:sz w:val="24"/>
          <w:szCs w:val="24"/>
        </w:rPr>
        <w:t xml:space="preserve">hort-term FTEs </w:t>
      </w:r>
      <w:r w:rsidR="009F3613">
        <w:rPr>
          <w:rFonts w:ascii="Times New Roman" w:hAnsi="Times New Roman" w:cs="Times New Roman"/>
          <w:sz w:val="24"/>
          <w:szCs w:val="24"/>
        </w:rPr>
        <w:t xml:space="preserve">employed </w:t>
      </w:r>
      <w:r>
        <w:rPr>
          <w:rFonts w:ascii="Times New Roman" w:hAnsi="Times New Roman" w:cs="Times New Roman"/>
          <w:sz w:val="24"/>
          <w:szCs w:val="24"/>
        </w:rPr>
        <w:t>within the university, provincial, and national level talent scheme</w:t>
      </w:r>
      <w:r w:rsidR="00B96781">
        <w:rPr>
          <w:rFonts w:ascii="Times New Roman" w:hAnsi="Times New Roman" w:cs="Times New Roman"/>
          <w:sz w:val="24"/>
          <w:szCs w:val="24"/>
        </w:rPr>
        <w:t>s</w:t>
      </w:r>
      <w:r>
        <w:rPr>
          <w:rFonts w:ascii="Times New Roman" w:hAnsi="Times New Roman" w:cs="Times New Roman"/>
          <w:sz w:val="24"/>
          <w:szCs w:val="24"/>
        </w:rPr>
        <w:t xml:space="preserve"> </w:t>
      </w:r>
      <w:r w:rsidR="00B96781">
        <w:rPr>
          <w:rFonts w:ascii="Times New Roman" w:hAnsi="Times New Roman" w:cs="Times New Roman"/>
          <w:sz w:val="24"/>
          <w:szCs w:val="24"/>
        </w:rPr>
        <w:t>are</w:t>
      </w:r>
      <w:r>
        <w:rPr>
          <w:rFonts w:ascii="Times New Roman" w:hAnsi="Times New Roman" w:cs="Times New Roman"/>
          <w:sz w:val="24"/>
          <w:szCs w:val="24"/>
        </w:rPr>
        <w:t xml:space="preserve"> managed </w:t>
      </w:r>
      <w:r w:rsidR="00B96781">
        <w:rPr>
          <w:rFonts w:ascii="Times New Roman" w:hAnsi="Times New Roman" w:cs="Times New Roman"/>
          <w:sz w:val="24"/>
          <w:szCs w:val="24"/>
        </w:rPr>
        <w:t xml:space="preserve">also </w:t>
      </w:r>
      <w:r>
        <w:rPr>
          <w:rFonts w:ascii="Times New Roman" w:hAnsi="Times New Roman" w:cs="Times New Roman"/>
          <w:sz w:val="24"/>
          <w:szCs w:val="24"/>
        </w:rPr>
        <w:t xml:space="preserve">according to the rules and regulations </w:t>
      </w:r>
      <w:r w:rsidR="00B96781">
        <w:rPr>
          <w:rFonts w:ascii="Times New Roman" w:hAnsi="Times New Roman" w:cs="Times New Roman"/>
          <w:sz w:val="24"/>
          <w:szCs w:val="24"/>
        </w:rPr>
        <w:t>of the</w:t>
      </w:r>
      <w:r>
        <w:rPr>
          <w:rFonts w:ascii="Times New Roman" w:hAnsi="Times New Roman" w:cs="Times New Roman"/>
          <w:sz w:val="24"/>
          <w:szCs w:val="24"/>
        </w:rPr>
        <w:t xml:space="preserve"> schemes.</w:t>
      </w:r>
    </w:p>
    <w:p w14:paraId="6BF5D1DE" w14:textId="193E1044" w:rsidR="00AE6A49" w:rsidRDefault="00AE6A49"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rticle 13: Before December 15</w:t>
      </w:r>
      <w:r w:rsidRPr="00AE6A49">
        <w:rPr>
          <w:rFonts w:ascii="Times New Roman" w:hAnsi="Times New Roman" w:cs="Times New Roman"/>
          <w:sz w:val="24"/>
          <w:szCs w:val="24"/>
          <w:vertAlign w:val="superscript"/>
        </w:rPr>
        <w:t>th</w:t>
      </w:r>
      <w:r>
        <w:rPr>
          <w:rFonts w:ascii="Times New Roman" w:hAnsi="Times New Roman" w:cs="Times New Roman"/>
          <w:sz w:val="24"/>
          <w:szCs w:val="24"/>
        </w:rPr>
        <w:t xml:space="preserve"> each year, departments hiring FTEs </w:t>
      </w:r>
      <w:r w:rsidR="00306BCD">
        <w:rPr>
          <w:rFonts w:ascii="Times New Roman" w:hAnsi="Times New Roman" w:cs="Times New Roman"/>
          <w:sz w:val="24"/>
          <w:szCs w:val="24"/>
        </w:rPr>
        <w:t xml:space="preserve">must </w:t>
      </w:r>
      <w:r>
        <w:rPr>
          <w:rFonts w:ascii="Times New Roman" w:hAnsi="Times New Roman" w:cs="Times New Roman"/>
          <w:sz w:val="24"/>
          <w:szCs w:val="24"/>
        </w:rPr>
        <w:t xml:space="preserve">fill </w:t>
      </w:r>
      <w:r w:rsidR="00A224F0">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AE6A49">
        <w:rPr>
          <w:rFonts w:ascii="Times New Roman" w:hAnsi="Times New Roman" w:cs="Times New Roman"/>
          <w:i/>
          <w:iCs/>
          <w:sz w:val="24"/>
          <w:szCs w:val="24"/>
        </w:rPr>
        <w:t xml:space="preserve">Information Form of Foreign Teacher and Expert of YUFE </w:t>
      </w:r>
      <w:r>
        <w:rPr>
          <w:rFonts w:ascii="Times New Roman" w:hAnsi="Times New Roman" w:cs="Times New Roman"/>
          <w:sz w:val="24"/>
          <w:szCs w:val="24"/>
        </w:rPr>
        <w:t>and send a copy to International Cooperation and Exchange Office.</w:t>
      </w:r>
    </w:p>
    <w:p w14:paraId="50811C92" w14:textId="7D02B1C7" w:rsidR="00AE6A49" w:rsidRDefault="00AE6A49" w:rsidP="00AE6A4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hapter </w:t>
      </w:r>
      <w:r w:rsidR="00EC31DF">
        <w:rPr>
          <w:rFonts w:ascii="Times New Roman" w:hAnsi="Times New Roman" w:cs="Times New Roman"/>
          <w:sz w:val="24"/>
          <w:szCs w:val="24"/>
        </w:rPr>
        <w:t>IV</w:t>
      </w:r>
      <w:r>
        <w:rPr>
          <w:rFonts w:ascii="Times New Roman" w:hAnsi="Times New Roman" w:cs="Times New Roman"/>
          <w:sz w:val="24"/>
          <w:szCs w:val="24"/>
        </w:rPr>
        <w:t xml:space="preserve"> Salary and Benefits</w:t>
      </w:r>
    </w:p>
    <w:p w14:paraId="0431EEAD" w14:textId="4810B0F9" w:rsidR="00AE6A49" w:rsidRDefault="00AE6A49"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14: </w:t>
      </w:r>
      <w:r w:rsidR="0033111F">
        <w:rPr>
          <w:rFonts w:ascii="Times New Roman" w:hAnsi="Times New Roman" w:cs="Times New Roman"/>
          <w:sz w:val="24"/>
          <w:szCs w:val="24"/>
        </w:rPr>
        <w:t xml:space="preserve">For </w:t>
      </w:r>
      <w:r>
        <w:rPr>
          <w:rFonts w:ascii="Times New Roman" w:hAnsi="Times New Roman" w:cs="Times New Roman"/>
          <w:sz w:val="24"/>
          <w:szCs w:val="24"/>
        </w:rPr>
        <w:t xml:space="preserve">FTEs </w:t>
      </w:r>
      <w:r w:rsidR="0027573F">
        <w:rPr>
          <w:rFonts w:ascii="Times New Roman" w:hAnsi="Times New Roman" w:cs="Times New Roman"/>
          <w:sz w:val="24"/>
          <w:szCs w:val="24"/>
        </w:rPr>
        <w:t>employed</w:t>
      </w:r>
      <w:r>
        <w:rPr>
          <w:rFonts w:ascii="Times New Roman" w:hAnsi="Times New Roman" w:cs="Times New Roman"/>
          <w:sz w:val="24"/>
          <w:szCs w:val="24"/>
        </w:rPr>
        <w:t xml:space="preserve"> within the university, provincial and national level talent scheme, their salar</w:t>
      </w:r>
      <w:r w:rsidR="0033111F">
        <w:rPr>
          <w:rFonts w:ascii="Times New Roman" w:hAnsi="Times New Roman" w:cs="Times New Roman"/>
          <w:sz w:val="24"/>
          <w:szCs w:val="24"/>
        </w:rPr>
        <w:t>y</w:t>
      </w:r>
      <w:r>
        <w:rPr>
          <w:rFonts w:ascii="Times New Roman" w:hAnsi="Times New Roman" w:cs="Times New Roman"/>
          <w:sz w:val="24"/>
          <w:szCs w:val="24"/>
        </w:rPr>
        <w:t xml:space="preserve"> </w:t>
      </w:r>
      <w:r w:rsidR="0033111F">
        <w:rPr>
          <w:rFonts w:ascii="Times New Roman" w:hAnsi="Times New Roman" w:cs="Times New Roman"/>
          <w:sz w:val="24"/>
          <w:szCs w:val="24"/>
        </w:rPr>
        <w:t>is</w:t>
      </w:r>
      <w:r>
        <w:rPr>
          <w:rFonts w:ascii="Times New Roman" w:hAnsi="Times New Roman" w:cs="Times New Roman"/>
          <w:sz w:val="24"/>
          <w:szCs w:val="24"/>
        </w:rPr>
        <w:t xml:space="preserve"> paid based on </w:t>
      </w:r>
      <w:r w:rsidR="00C03824">
        <w:rPr>
          <w:rFonts w:ascii="Times New Roman" w:hAnsi="Times New Roman" w:cs="Times New Roman"/>
          <w:sz w:val="24"/>
          <w:szCs w:val="24"/>
        </w:rPr>
        <w:t xml:space="preserve">scheme regulations and </w:t>
      </w:r>
      <w:r>
        <w:rPr>
          <w:rFonts w:ascii="Times New Roman" w:hAnsi="Times New Roman" w:cs="Times New Roman"/>
          <w:sz w:val="24"/>
          <w:szCs w:val="24"/>
        </w:rPr>
        <w:t>the contract</w:t>
      </w:r>
      <w:r w:rsidR="00C03824">
        <w:rPr>
          <w:rFonts w:ascii="Times New Roman" w:hAnsi="Times New Roman" w:cs="Times New Roman"/>
          <w:sz w:val="24"/>
          <w:szCs w:val="24"/>
        </w:rPr>
        <w:t xml:space="preserve"> signed by both side</w:t>
      </w:r>
      <w:r w:rsidR="00C10D25">
        <w:rPr>
          <w:rFonts w:ascii="Times New Roman" w:hAnsi="Times New Roman" w:cs="Times New Roman"/>
          <w:sz w:val="24"/>
          <w:szCs w:val="24"/>
        </w:rPr>
        <w:t>s</w:t>
      </w:r>
      <w:r w:rsidR="00EC31DF">
        <w:rPr>
          <w:rFonts w:ascii="Times New Roman" w:hAnsi="Times New Roman" w:cs="Times New Roman"/>
          <w:sz w:val="24"/>
          <w:szCs w:val="24"/>
        </w:rPr>
        <w:t>.</w:t>
      </w:r>
      <w:r>
        <w:rPr>
          <w:rFonts w:ascii="Times New Roman" w:hAnsi="Times New Roman" w:cs="Times New Roman"/>
          <w:sz w:val="24"/>
          <w:szCs w:val="24"/>
        </w:rPr>
        <w:t xml:space="preserve"> </w:t>
      </w:r>
      <w:r w:rsidR="00EC31DF">
        <w:rPr>
          <w:rFonts w:ascii="Times New Roman" w:hAnsi="Times New Roman" w:cs="Times New Roman"/>
          <w:sz w:val="24"/>
          <w:szCs w:val="24"/>
        </w:rPr>
        <w:t>T</w:t>
      </w:r>
      <w:r>
        <w:rPr>
          <w:rFonts w:ascii="Times New Roman" w:hAnsi="Times New Roman" w:cs="Times New Roman"/>
          <w:sz w:val="24"/>
          <w:szCs w:val="24"/>
        </w:rPr>
        <w:t>he salar</w:t>
      </w:r>
      <w:r w:rsidR="0033111F">
        <w:rPr>
          <w:rFonts w:ascii="Times New Roman" w:hAnsi="Times New Roman" w:cs="Times New Roman"/>
          <w:sz w:val="24"/>
          <w:szCs w:val="24"/>
        </w:rPr>
        <w:t>y</w:t>
      </w:r>
      <w:r>
        <w:rPr>
          <w:rFonts w:ascii="Times New Roman" w:hAnsi="Times New Roman" w:cs="Times New Roman"/>
          <w:sz w:val="24"/>
          <w:szCs w:val="24"/>
        </w:rPr>
        <w:t xml:space="preserve"> of long-term FTEs </w:t>
      </w:r>
      <w:r w:rsidR="00A53695">
        <w:rPr>
          <w:rFonts w:ascii="Times New Roman" w:hAnsi="Times New Roman" w:cs="Times New Roman"/>
          <w:sz w:val="24"/>
          <w:szCs w:val="24"/>
        </w:rPr>
        <w:t>is</w:t>
      </w:r>
      <w:r>
        <w:rPr>
          <w:rFonts w:ascii="Times New Roman" w:hAnsi="Times New Roman" w:cs="Times New Roman"/>
          <w:sz w:val="24"/>
          <w:szCs w:val="24"/>
        </w:rPr>
        <w:t xml:space="preserve"> paid according to </w:t>
      </w:r>
      <w:r w:rsidR="00C10D25">
        <w:rPr>
          <w:rFonts w:ascii="Times New Roman" w:hAnsi="Times New Roman" w:cs="Times New Roman" w:hint="eastAsia"/>
          <w:i/>
          <w:iCs/>
          <w:sz w:val="24"/>
          <w:szCs w:val="24"/>
        </w:rPr>
        <w:t>Ma</w:t>
      </w:r>
      <w:r w:rsidR="00C10D25">
        <w:rPr>
          <w:rFonts w:ascii="Times New Roman" w:hAnsi="Times New Roman" w:cs="Times New Roman"/>
          <w:i/>
          <w:iCs/>
          <w:sz w:val="24"/>
          <w:szCs w:val="24"/>
        </w:rPr>
        <w:t xml:space="preserve">nagement Method of Yunnan University of Finance and Economics Regarding Remuneration of Foreign </w:t>
      </w:r>
      <w:r w:rsidR="00C10D25">
        <w:rPr>
          <w:rFonts w:ascii="Times New Roman" w:hAnsi="Times New Roman" w:cs="Times New Roman"/>
          <w:i/>
          <w:iCs/>
          <w:sz w:val="24"/>
          <w:szCs w:val="24"/>
        </w:rPr>
        <w:lastRenderedPageBreak/>
        <w:t>Teachers and Experts (Revised)</w:t>
      </w:r>
      <w:r>
        <w:rPr>
          <w:rFonts w:ascii="Times New Roman" w:hAnsi="Times New Roman" w:cs="Times New Roman"/>
          <w:sz w:val="24"/>
          <w:szCs w:val="24"/>
        </w:rPr>
        <w:t>; the salar</w:t>
      </w:r>
      <w:r w:rsidR="00C03824">
        <w:rPr>
          <w:rFonts w:ascii="Times New Roman" w:hAnsi="Times New Roman" w:cs="Times New Roman"/>
          <w:sz w:val="24"/>
          <w:szCs w:val="24"/>
        </w:rPr>
        <w:t xml:space="preserve">y </w:t>
      </w:r>
      <w:r w:rsidR="00EC31DF">
        <w:rPr>
          <w:rFonts w:ascii="Times New Roman" w:hAnsi="Times New Roman" w:cs="Times New Roman"/>
          <w:sz w:val="24"/>
          <w:szCs w:val="24"/>
        </w:rPr>
        <w:t>of short-term FTEs</w:t>
      </w:r>
      <w:r w:rsidR="00A53695">
        <w:rPr>
          <w:rFonts w:ascii="Times New Roman" w:hAnsi="Times New Roman" w:cs="Times New Roman"/>
          <w:sz w:val="24"/>
          <w:szCs w:val="24"/>
        </w:rPr>
        <w:t>, together with residential registration and other YUFE administration formalities,</w:t>
      </w:r>
      <w:r>
        <w:rPr>
          <w:rFonts w:ascii="Times New Roman" w:hAnsi="Times New Roman" w:cs="Times New Roman"/>
          <w:sz w:val="24"/>
          <w:szCs w:val="24"/>
        </w:rPr>
        <w:t xml:space="preserve"> </w:t>
      </w:r>
      <w:r w:rsidR="00A53695">
        <w:rPr>
          <w:rFonts w:ascii="Times New Roman" w:hAnsi="Times New Roman" w:cs="Times New Roman"/>
          <w:sz w:val="24"/>
          <w:szCs w:val="24"/>
        </w:rPr>
        <w:t>is</w:t>
      </w:r>
      <w:r>
        <w:rPr>
          <w:rFonts w:ascii="Times New Roman" w:hAnsi="Times New Roman" w:cs="Times New Roman"/>
          <w:sz w:val="24"/>
          <w:szCs w:val="24"/>
        </w:rPr>
        <w:t xml:space="preserve"> determined by hiring departments through discussion of party-administrative joint meeting.</w:t>
      </w:r>
    </w:p>
    <w:p w14:paraId="0A9E09F7" w14:textId="18E038B0" w:rsidR="00AE6A49" w:rsidRDefault="00AE6A49" w:rsidP="00FC0460">
      <w:pPr>
        <w:spacing w:line="360" w:lineRule="auto"/>
        <w:rPr>
          <w:rFonts w:ascii="Times New Roman" w:hAnsi="Times New Roman" w:cs="Times New Roman"/>
          <w:sz w:val="24"/>
          <w:szCs w:val="24"/>
        </w:rPr>
      </w:pPr>
      <w:r>
        <w:rPr>
          <w:rFonts w:ascii="Times New Roman" w:hAnsi="Times New Roman" w:cs="Times New Roman"/>
          <w:sz w:val="24"/>
          <w:szCs w:val="24"/>
        </w:rPr>
        <w:t>Article 15: YUFE provides free accommodation to long-term FTEs</w:t>
      </w:r>
      <w:r w:rsidR="0057543F">
        <w:rPr>
          <w:rFonts w:ascii="Times New Roman" w:hAnsi="Times New Roman" w:cs="Times New Roman"/>
          <w:sz w:val="24"/>
          <w:szCs w:val="24"/>
        </w:rPr>
        <w:t xml:space="preserve">. </w:t>
      </w:r>
      <w:r>
        <w:rPr>
          <w:rFonts w:ascii="Times New Roman" w:hAnsi="Times New Roman" w:cs="Times New Roman"/>
          <w:sz w:val="24"/>
          <w:szCs w:val="24"/>
        </w:rPr>
        <w:t xml:space="preserve">FTEs </w:t>
      </w:r>
      <w:r w:rsidR="0057543F">
        <w:rPr>
          <w:rFonts w:ascii="Times New Roman" w:hAnsi="Times New Roman" w:cs="Times New Roman"/>
          <w:sz w:val="24"/>
          <w:szCs w:val="24"/>
        </w:rPr>
        <w:t xml:space="preserve">must </w:t>
      </w:r>
      <w:r>
        <w:rPr>
          <w:rFonts w:ascii="Times New Roman" w:hAnsi="Times New Roman" w:cs="Times New Roman"/>
          <w:sz w:val="24"/>
          <w:szCs w:val="24"/>
        </w:rPr>
        <w:t xml:space="preserve">comply with the </w:t>
      </w:r>
      <w:r w:rsidR="00C10D25">
        <w:rPr>
          <w:rFonts w:ascii="Times New Roman" w:hAnsi="Times New Roman" w:cs="Times New Roman"/>
          <w:i/>
          <w:iCs/>
          <w:sz w:val="24"/>
          <w:szCs w:val="24"/>
        </w:rPr>
        <w:t>Regulation of Yunnan University of Finance and Economics on the Management of Residential Apartments of Foreign Teachers and Experts.</w:t>
      </w:r>
      <w:bookmarkStart w:id="0" w:name="_GoBack"/>
      <w:bookmarkEnd w:id="0"/>
    </w:p>
    <w:p w14:paraId="6BF0F529" w14:textId="00AADE4C" w:rsidR="00D81DA5" w:rsidRDefault="00D81DA5"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16: Cultural exchange events </w:t>
      </w:r>
      <w:r w:rsidR="0057543F">
        <w:rPr>
          <w:rFonts w:ascii="Times New Roman" w:hAnsi="Times New Roman" w:cs="Times New Roman"/>
          <w:sz w:val="24"/>
          <w:szCs w:val="24"/>
        </w:rPr>
        <w:t xml:space="preserve">of FTEs </w:t>
      </w:r>
      <w:r>
        <w:rPr>
          <w:rFonts w:ascii="Times New Roman" w:hAnsi="Times New Roman" w:cs="Times New Roman"/>
          <w:sz w:val="24"/>
          <w:szCs w:val="24"/>
        </w:rPr>
        <w:t>are held from time to time</w:t>
      </w:r>
      <w:r>
        <w:rPr>
          <w:rFonts w:ascii="Times New Roman" w:hAnsi="Times New Roman" w:cs="Times New Roman" w:hint="eastAsia"/>
          <w:sz w:val="24"/>
          <w:szCs w:val="24"/>
        </w:rPr>
        <w:t>.</w:t>
      </w:r>
    </w:p>
    <w:p w14:paraId="15FA1B16" w14:textId="77777777" w:rsidR="00D81DA5" w:rsidRPr="00D81DA5" w:rsidRDefault="00D81DA5" w:rsidP="00D81DA5">
      <w:pPr>
        <w:spacing w:line="360" w:lineRule="auto"/>
        <w:jc w:val="center"/>
        <w:rPr>
          <w:rFonts w:ascii="Times New Roman" w:hAnsi="Times New Roman" w:cs="Times New Roman"/>
          <w:sz w:val="24"/>
          <w:szCs w:val="24"/>
        </w:rPr>
      </w:pPr>
      <w:r w:rsidRPr="00D81DA5">
        <w:rPr>
          <w:rFonts w:ascii="Times New Roman" w:hAnsi="Times New Roman" w:cs="Times New Roman" w:hint="eastAsia"/>
          <w:sz w:val="24"/>
          <w:szCs w:val="24"/>
        </w:rPr>
        <w:t>C</w:t>
      </w:r>
      <w:r w:rsidRPr="00D81DA5">
        <w:rPr>
          <w:rFonts w:ascii="Times New Roman" w:hAnsi="Times New Roman" w:cs="Times New Roman"/>
          <w:sz w:val="24"/>
          <w:szCs w:val="24"/>
        </w:rPr>
        <w:t xml:space="preserve">hapter </w:t>
      </w:r>
      <w:r w:rsidR="00EC31DF">
        <w:rPr>
          <w:rFonts w:ascii="Times New Roman" w:hAnsi="Times New Roman" w:cs="Times New Roman"/>
          <w:sz w:val="24"/>
          <w:szCs w:val="24"/>
        </w:rPr>
        <w:t>V</w:t>
      </w:r>
      <w:r w:rsidRPr="00D81DA5">
        <w:rPr>
          <w:rFonts w:ascii="Times New Roman" w:hAnsi="Times New Roman" w:cs="Times New Roman"/>
          <w:sz w:val="24"/>
          <w:szCs w:val="24"/>
        </w:rPr>
        <w:t xml:space="preserve"> Other Issues</w:t>
      </w:r>
    </w:p>
    <w:p w14:paraId="36EDD1C4" w14:textId="08834882" w:rsidR="00D81DA5" w:rsidRDefault="00D81DA5"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17: </w:t>
      </w:r>
      <w:r w:rsidR="00580B52">
        <w:rPr>
          <w:rFonts w:ascii="Times New Roman" w:hAnsi="Times New Roman" w:cs="Times New Roman"/>
          <w:sz w:val="24"/>
          <w:szCs w:val="24"/>
        </w:rPr>
        <w:t>D</w:t>
      </w:r>
      <w:r>
        <w:rPr>
          <w:rFonts w:ascii="Times New Roman" w:hAnsi="Times New Roman" w:cs="Times New Roman"/>
          <w:sz w:val="24"/>
          <w:szCs w:val="24"/>
        </w:rPr>
        <w:t xml:space="preserve">epartment </w:t>
      </w:r>
      <w:r w:rsidR="00580B52">
        <w:rPr>
          <w:rFonts w:ascii="Times New Roman" w:hAnsi="Times New Roman" w:cs="Times New Roman"/>
          <w:sz w:val="24"/>
          <w:szCs w:val="24"/>
        </w:rPr>
        <w:t>is not allowed to</w:t>
      </w:r>
      <w:r>
        <w:rPr>
          <w:rFonts w:ascii="Times New Roman" w:hAnsi="Times New Roman" w:cs="Times New Roman"/>
          <w:sz w:val="24"/>
          <w:szCs w:val="24"/>
        </w:rPr>
        <w:t xml:space="preserve"> hire </w:t>
      </w:r>
      <w:r>
        <w:rPr>
          <w:rFonts w:ascii="Times New Roman" w:hAnsi="Times New Roman" w:cs="Times New Roman" w:hint="eastAsia"/>
          <w:sz w:val="24"/>
          <w:szCs w:val="24"/>
        </w:rPr>
        <w:t>an</w:t>
      </w:r>
      <w:r>
        <w:rPr>
          <w:rFonts w:ascii="Times New Roman" w:hAnsi="Times New Roman" w:cs="Times New Roman"/>
          <w:sz w:val="24"/>
          <w:szCs w:val="24"/>
        </w:rPr>
        <w:t xml:space="preserve">y FTE </w:t>
      </w:r>
      <w:r w:rsidR="00C24983">
        <w:rPr>
          <w:rFonts w:ascii="Times New Roman" w:hAnsi="Times New Roman" w:cs="Times New Roman"/>
          <w:sz w:val="24"/>
          <w:szCs w:val="24"/>
        </w:rPr>
        <w:t>in the name of staff individual,</w:t>
      </w:r>
      <w:r>
        <w:rPr>
          <w:rFonts w:ascii="Times New Roman" w:hAnsi="Times New Roman" w:cs="Times New Roman"/>
          <w:sz w:val="24"/>
          <w:szCs w:val="24"/>
        </w:rPr>
        <w:t xml:space="preserve"> department and YUFE</w:t>
      </w:r>
      <w:r w:rsidR="00C24983">
        <w:rPr>
          <w:rFonts w:ascii="Times New Roman" w:hAnsi="Times New Roman" w:cs="Times New Roman"/>
          <w:sz w:val="24"/>
          <w:szCs w:val="24"/>
        </w:rPr>
        <w:t>,</w:t>
      </w:r>
      <w:r>
        <w:rPr>
          <w:rFonts w:ascii="Times New Roman" w:hAnsi="Times New Roman" w:cs="Times New Roman"/>
          <w:sz w:val="24"/>
          <w:szCs w:val="24"/>
        </w:rPr>
        <w:t xml:space="preserve"> without the </w:t>
      </w:r>
      <w:r w:rsidR="00C24983">
        <w:rPr>
          <w:rFonts w:ascii="Times New Roman" w:hAnsi="Times New Roman" w:cs="Times New Roman"/>
          <w:sz w:val="24"/>
          <w:szCs w:val="24"/>
        </w:rPr>
        <w:t>permission</w:t>
      </w:r>
      <w:r>
        <w:rPr>
          <w:rFonts w:ascii="Times New Roman" w:hAnsi="Times New Roman" w:cs="Times New Roman"/>
          <w:sz w:val="24"/>
          <w:szCs w:val="24"/>
        </w:rPr>
        <w:t xml:space="preserve"> from Human Resources </w:t>
      </w:r>
      <w:r>
        <w:rPr>
          <w:rFonts w:ascii="Times New Roman" w:hAnsi="Times New Roman" w:cs="Times New Roman" w:hint="eastAsia"/>
          <w:sz w:val="24"/>
          <w:szCs w:val="24"/>
        </w:rPr>
        <w:t>Department</w:t>
      </w:r>
      <w:r>
        <w:rPr>
          <w:rFonts w:ascii="Times New Roman" w:hAnsi="Times New Roman" w:cs="Times New Roman"/>
          <w:sz w:val="24"/>
          <w:szCs w:val="24"/>
        </w:rPr>
        <w:t xml:space="preserve"> and International Cooperation and Exchange Office.</w:t>
      </w:r>
    </w:p>
    <w:p w14:paraId="5C951D93" w14:textId="20BFD607" w:rsidR="00D81DA5" w:rsidRDefault="00D81DA5"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rticle 18: FTE </w:t>
      </w:r>
      <w:r w:rsidR="00C24983">
        <w:rPr>
          <w:rFonts w:ascii="Times New Roman" w:hAnsi="Times New Roman" w:cs="Times New Roman" w:hint="eastAsia"/>
          <w:sz w:val="24"/>
          <w:szCs w:val="24"/>
        </w:rPr>
        <w:t>must</w:t>
      </w:r>
      <w:r>
        <w:rPr>
          <w:rFonts w:ascii="Times New Roman" w:hAnsi="Times New Roman" w:cs="Times New Roman"/>
          <w:sz w:val="24"/>
          <w:szCs w:val="24"/>
        </w:rPr>
        <w:t xml:space="preserve"> strictly obey the laws </w:t>
      </w:r>
      <w:r w:rsidR="00C24983">
        <w:rPr>
          <w:rFonts w:ascii="Times New Roman" w:hAnsi="Times New Roman" w:cs="Times New Roman"/>
          <w:sz w:val="24"/>
          <w:szCs w:val="24"/>
        </w:rPr>
        <w:t xml:space="preserve">and regulations </w:t>
      </w:r>
      <w:r>
        <w:rPr>
          <w:rFonts w:ascii="Times New Roman" w:hAnsi="Times New Roman" w:cs="Times New Roman"/>
          <w:sz w:val="24"/>
          <w:szCs w:val="24"/>
        </w:rPr>
        <w:t xml:space="preserve">of PRC, the rules and regulations of YUFE and the articles set forth in the contract. </w:t>
      </w:r>
      <w:r w:rsidR="00C24983">
        <w:rPr>
          <w:rFonts w:ascii="Times New Roman" w:hAnsi="Times New Roman" w:cs="Times New Roman"/>
          <w:sz w:val="24"/>
          <w:szCs w:val="24"/>
        </w:rPr>
        <w:t>YUFE has the right to terminate the FTE, i</w:t>
      </w:r>
      <w:r>
        <w:rPr>
          <w:rFonts w:ascii="Times New Roman" w:hAnsi="Times New Roman" w:cs="Times New Roman"/>
          <w:sz w:val="24"/>
          <w:szCs w:val="24"/>
        </w:rPr>
        <w:t xml:space="preserve">f FTE </w:t>
      </w:r>
      <w:r w:rsidR="00C24983">
        <w:rPr>
          <w:rFonts w:ascii="Times New Roman" w:hAnsi="Times New Roman" w:cs="Times New Roman"/>
          <w:sz w:val="24"/>
          <w:szCs w:val="24"/>
        </w:rPr>
        <w:t xml:space="preserve">violates </w:t>
      </w:r>
      <w:r>
        <w:rPr>
          <w:rFonts w:ascii="Times New Roman" w:hAnsi="Times New Roman" w:cs="Times New Roman"/>
          <w:sz w:val="24"/>
          <w:szCs w:val="24"/>
        </w:rPr>
        <w:t>the laws</w:t>
      </w:r>
      <w:r w:rsidR="00C24983">
        <w:rPr>
          <w:rFonts w:ascii="Times New Roman" w:hAnsi="Times New Roman" w:cs="Times New Roman"/>
          <w:sz w:val="24"/>
          <w:szCs w:val="24"/>
        </w:rPr>
        <w:t>,</w:t>
      </w:r>
      <w:r>
        <w:rPr>
          <w:rFonts w:ascii="Times New Roman" w:hAnsi="Times New Roman" w:cs="Times New Roman"/>
          <w:sz w:val="24"/>
          <w:szCs w:val="24"/>
        </w:rPr>
        <w:t xml:space="preserve"> rules</w:t>
      </w:r>
      <w:r w:rsidR="00C24983">
        <w:rPr>
          <w:rFonts w:ascii="Times New Roman" w:hAnsi="Times New Roman" w:cs="Times New Roman"/>
          <w:sz w:val="24"/>
          <w:szCs w:val="24"/>
        </w:rPr>
        <w:t xml:space="preserve"> and regulations</w:t>
      </w:r>
      <w:r>
        <w:rPr>
          <w:rFonts w:ascii="Times New Roman" w:hAnsi="Times New Roman" w:cs="Times New Roman"/>
          <w:sz w:val="24"/>
          <w:szCs w:val="24"/>
        </w:rPr>
        <w:t xml:space="preserve">, or is not </w:t>
      </w:r>
      <w:r w:rsidR="00C24983">
        <w:rPr>
          <w:rFonts w:ascii="Times New Roman" w:hAnsi="Times New Roman" w:cs="Times New Roman"/>
          <w:sz w:val="24"/>
          <w:szCs w:val="24"/>
        </w:rPr>
        <w:t>able</w:t>
      </w:r>
      <w:r>
        <w:rPr>
          <w:rFonts w:ascii="Times New Roman" w:hAnsi="Times New Roman" w:cs="Times New Roman"/>
          <w:sz w:val="24"/>
          <w:szCs w:val="24"/>
        </w:rPr>
        <w:t xml:space="preserve"> to fulfil</w:t>
      </w:r>
      <w:r w:rsidR="00C24983">
        <w:rPr>
          <w:rFonts w:ascii="Times New Roman" w:hAnsi="Times New Roman" w:cs="Times New Roman"/>
          <w:sz w:val="24"/>
          <w:szCs w:val="24"/>
        </w:rPr>
        <w:t>l</w:t>
      </w:r>
      <w:r>
        <w:rPr>
          <w:rFonts w:ascii="Times New Roman" w:hAnsi="Times New Roman" w:cs="Times New Roman"/>
          <w:sz w:val="24"/>
          <w:szCs w:val="24"/>
        </w:rPr>
        <w:t xml:space="preserve"> the duty </w:t>
      </w:r>
      <w:r w:rsidR="00C24983">
        <w:rPr>
          <w:rFonts w:ascii="Times New Roman" w:hAnsi="Times New Roman" w:cs="Times New Roman"/>
          <w:sz w:val="24"/>
          <w:szCs w:val="24"/>
        </w:rPr>
        <w:t xml:space="preserve">assigned in </w:t>
      </w:r>
      <w:r>
        <w:rPr>
          <w:rFonts w:ascii="Times New Roman" w:hAnsi="Times New Roman" w:cs="Times New Roman"/>
          <w:sz w:val="24"/>
          <w:szCs w:val="24"/>
        </w:rPr>
        <w:t xml:space="preserve">the contract during </w:t>
      </w:r>
      <w:r w:rsidR="00427FC4">
        <w:rPr>
          <w:rFonts w:ascii="Times New Roman" w:hAnsi="Times New Roman" w:cs="Times New Roman"/>
          <w:sz w:val="24"/>
          <w:szCs w:val="24"/>
        </w:rPr>
        <w:t>employment period</w:t>
      </w:r>
      <w:r w:rsidR="00C24983">
        <w:rPr>
          <w:rFonts w:ascii="Times New Roman" w:hAnsi="Times New Roman" w:cs="Times New Roman"/>
          <w:sz w:val="24"/>
          <w:szCs w:val="24"/>
        </w:rPr>
        <w:t>.</w:t>
      </w:r>
      <w:r w:rsidR="00427FC4">
        <w:rPr>
          <w:rFonts w:ascii="Times New Roman" w:hAnsi="Times New Roman" w:cs="Times New Roman"/>
          <w:sz w:val="24"/>
          <w:szCs w:val="24"/>
        </w:rPr>
        <w:t xml:space="preserve"> </w:t>
      </w:r>
    </w:p>
    <w:p w14:paraId="5F9C7448" w14:textId="7A82922C" w:rsidR="00427FC4" w:rsidRDefault="00427FC4" w:rsidP="00FC0460">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rticle 19: If dispute arise</w:t>
      </w:r>
      <w:r w:rsidR="00EC31DF">
        <w:rPr>
          <w:rFonts w:ascii="Times New Roman" w:hAnsi="Times New Roman" w:cs="Times New Roman"/>
          <w:sz w:val="24"/>
          <w:szCs w:val="24"/>
        </w:rPr>
        <w:t>s</w:t>
      </w:r>
      <w:r>
        <w:rPr>
          <w:rFonts w:ascii="Times New Roman" w:hAnsi="Times New Roman" w:cs="Times New Roman"/>
          <w:sz w:val="24"/>
          <w:szCs w:val="24"/>
        </w:rPr>
        <w:t>, it can be resolved through negotiation, mediation, arbitration or l</w:t>
      </w:r>
      <w:r w:rsidR="0015329D">
        <w:rPr>
          <w:rFonts w:ascii="Times New Roman" w:hAnsi="Times New Roman" w:cs="Times New Roman"/>
          <w:sz w:val="24"/>
          <w:szCs w:val="24"/>
        </w:rPr>
        <w:t>egal proceedings</w:t>
      </w:r>
      <w:r>
        <w:rPr>
          <w:rFonts w:ascii="Times New Roman" w:hAnsi="Times New Roman" w:cs="Times New Roman"/>
          <w:sz w:val="24"/>
          <w:szCs w:val="24"/>
        </w:rPr>
        <w:t>.</w:t>
      </w:r>
    </w:p>
    <w:p w14:paraId="1025CCDE" w14:textId="3E7FC030" w:rsidR="00427FC4" w:rsidRDefault="00427FC4" w:rsidP="00FC0460">
      <w:pPr>
        <w:spacing w:line="360" w:lineRule="auto"/>
        <w:rPr>
          <w:rFonts w:ascii="Times New Roman" w:hAnsi="Times New Roman" w:cs="Times New Roman"/>
          <w:sz w:val="24"/>
          <w:szCs w:val="24"/>
        </w:rPr>
      </w:pPr>
      <w:r>
        <w:rPr>
          <w:rFonts w:ascii="Times New Roman" w:hAnsi="Times New Roman" w:cs="Times New Roman"/>
          <w:sz w:val="24"/>
          <w:szCs w:val="24"/>
        </w:rPr>
        <w:t xml:space="preserve">Article 20: This regulation </w:t>
      </w:r>
      <w:r w:rsidR="00D92DD1">
        <w:rPr>
          <w:rFonts w:ascii="Times New Roman" w:hAnsi="Times New Roman" w:cs="Times New Roman"/>
          <w:sz w:val="24"/>
          <w:szCs w:val="24"/>
        </w:rPr>
        <w:t xml:space="preserve">comes into effect </w:t>
      </w:r>
      <w:r>
        <w:rPr>
          <w:rFonts w:ascii="Times New Roman" w:hAnsi="Times New Roman" w:cs="Times New Roman"/>
          <w:sz w:val="24"/>
          <w:szCs w:val="24"/>
        </w:rPr>
        <w:t xml:space="preserve">on the date of </w:t>
      </w:r>
      <w:r w:rsidR="00D92DD1">
        <w:rPr>
          <w:rFonts w:ascii="Times New Roman" w:hAnsi="Times New Roman" w:cs="Times New Roman"/>
          <w:sz w:val="24"/>
          <w:szCs w:val="24"/>
        </w:rPr>
        <w:t xml:space="preserve">its </w:t>
      </w:r>
      <w:r>
        <w:rPr>
          <w:rFonts w:ascii="Times New Roman" w:hAnsi="Times New Roman" w:cs="Times New Roman"/>
          <w:sz w:val="24"/>
          <w:szCs w:val="24"/>
        </w:rPr>
        <w:t>issuing</w:t>
      </w:r>
      <w:r w:rsidR="00D92DD1">
        <w:rPr>
          <w:rFonts w:ascii="Times New Roman" w:hAnsi="Times New Roman" w:cs="Times New Roman"/>
          <w:sz w:val="24"/>
          <w:szCs w:val="24"/>
        </w:rPr>
        <w:t>.</w:t>
      </w:r>
      <w:r>
        <w:rPr>
          <w:rFonts w:ascii="Times New Roman" w:hAnsi="Times New Roman" w:cs="Times New Roman"/>
          <w:sz w:val="24"/>
          <w:szCs w:val="24"/>
        </w:rPr>
        <w:t xml:space="preserve"> </w:t>
      </w:r>
      <w:r w:rsidR="00D92DD1">
        <w:rPr>
          <w:rFonts w:ascii="Times New Roman" w:hAnsi="Times New Roman" w:cs="Times New Roman"/>
          <w:sz w:val="24"/>
          <w:szCs w:val="24"/>
        </w:rPr>
        <w:t xml:space="preserve">The </w:t>
      </w:r>
      <w:r>
        <w:rPr>
          <w:rFonts w:ascii="Times New Roman" w:hAnsi="Times New Roman" w:cs="Times New Roman"/>
          <w:sz w:val="24"/>
          <w:szCs w:val="24"/>
        </w:rPr>
        <w:t xml:space="preserve">International Cooperation and Exchange Office and Human Resources Department reserve the right to explain </w:t>
      </w:r>
      <w:r w:rsidR="00D92DD1">
        <w:rPr>
          <w:rFonts w:ascii="Times New Roman" w:hAnsi="Times New Roman" w:cs="Times New Roman"/>
          <w:sz w:val="24"/>
          <w:szCs w:val="24"/>
        </w:rPr>
        <w:t>it</w:t>
      </w:r>
      <w:r>
        <w:rPr>
          <w:rFonts w:ascii="Times New Roman" w:hAnsi="Times New Roman" w:cs="Times New Roman"/>
          <w:sz w:val="24"/>
          <w:szCs w:val="24"/>
        </w:rPr>
        <w:t xml:space="preserve">. </w:t>
      </w:r>
    </w:p>
    <w:p w14:paraId="15312AE8" w14:textId="77777777" w:rsidR="00A46AF7" w:rsidRPr="00FC0460" w:rsidRDefault="00A46AF7" w:rsidP="00FC0460">
      <w:pPr>
        <w:spacing w:line="360" w:lineRule="auto"/>
        <w:rPr>
          <w:rFonts w:ascii="Times New Roman" w:hAnsi="Times New Roman" w:cs="Times New Roman"/>
          <w:sz w:val="24"/>
          <w:szCs w:val="24"/>
        </w:rPr>
      </w:pPr>
    </w:p>
    <w:sectPr w:rsidR="00A46AF7" w:rsidRPr="00FC0460" w:rsidSect="00CC02D3">
      <w:footerReference w:type="even"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D562" w14:textId="77777777" w:rsidR="001E0C60" w:rsidRDefault="001E0C60" w:rsidP="00AA7F05">
      <w:r>
        <w:separator/>
      </w:r>
    </w:p>
  </w:endnote>
  <w:endnote w:type="continuationSeparator" w:id="0">
    <w:p w14:paraId="35542849" w14:textId="77777777" w:rsidR="001E0C60" w:rsidRDefault="001E0C60" w:rsidP="00AA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00000000" w:usb1="080E004A" w:usb2="00000010" w:usb3="00000000" w:csb0="003E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72A5" w14:textId="77777777" w:rsidR="0015329D" w:rsidRDefault="0015329D" w:rsidP="00AA7F0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BA333E" w14:textId="77777777" w:rsidR="0015329D" w:rsidRDefault="0015329D" w:rsidP="00CC02D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12ED" w14:textId="77777777" w:rsidR="0015329D" w:rsidRDefault="0015329D" w:rsidP="00AA7F0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9150C">
      <w:rPr>
        <w:rStyle w:val="a8"/>
        <w:noProof/>
      </w:rPr>
      <w:t>3</w:t>
    </w:r>
    <w:r>
      <w:rPr>
        <w:rStyle w:val="a8"/>
      </w:rPr>
      <w:fldChar w:fldCharType="end"/>
    </w:r>
  </w:p>
  <w:p w14:paraId="71B6A2A9" w14:textId="77777777" w:rsidR="0015329D" w:rsidRDefault="0015329D" w:rsidP="00AA7F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F3025" w14:textId="77777777" w:rsidR="001E0C60" w:rsidRDefault="001E0C60" w:rsidP="00AA7F05">
      <w:r>
        <w:separator/>
      </w:r>
    </w:p>
  </w:footnote>
  <w:footnote w:type="continuationSeparator" w:id="0">
    <w:p w14:paraId="538B012C" w14:textId="77777777" w:rsidR="001E0C60" w:rsidRDefault="001E0C60" w:rsidP="00AA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11F"/>
    <w:multiLevelType w:val="hybridMultilevel"/>
    <w:tmpl w:val="8592AD56"/>
    <w:lvl w:ilvl="0" w:tplc="77A45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107AE3"/>
    <w:multiLevelType w:val="hybridMultilevel"/>
    <w:tmpl w:val="3BBADB1A"/>
    <w:lvl w:ilvl="0" w:tplc="1AFC9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617078"/>
    <w:multiLevelType w:val="hybridMultilevel"/>
    <w:tmpl w:val="EC203844"/>
    <w:lvl w:ilvl="0" w:tplc="044C5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663E4A"/>
    <w:multiLevelType w:val="hybridMultilevel"/>
    <w:tmpl w:val="076E5062"/>
    <w:lvl w:ilvl="0" w:tplc="9C5CF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224544"/>
    <w:multiLevelType w:val="hybridMultilevel"/>
    <w:tmpl w:val="31AAD00E"/>
    <w:lvl w:ilvl="0" w:tplc="7608A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5B16E9"/>
    <w:multiLevelType w:val="hybridMultilevel"/>
    <w:tmpl w:val="55589718"/>
    <w:lvl w:ilvl="0" w:tplc="2E1E8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250438"/>
    <w:multiLevelType w:val="hybridMultilevel"/>
    <w:tmpl w:val="AAF61A90"/>
    <w:lvl w:ilvl="0" w:tplc="9C701CE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43EC"/>
    <w:rsid w:val="0000164E"/>
    <w:rsid w:val="00001AE4"/>
    <w:rsid w:val="000029F4"/>
    <w:rsid w:val="00002F02"/>
    <w:rsid w:val="00002F93"/>
    <w:rsid w:val="00003B6B"/>
    <w:rsid w:val="000064E5"/>
    <w:rsid w:val="00006603"/>
    <w:rsid w:val="00010080"/>
    <w:rsid w:val="00010344"/>
    <w:rsid w:val="00011BCE"/>
    <w:rsid w:val="00012C35"/>
    <w:rsid w:val="00015399"/>
    <w:rsid w:val="00016360"/>
    <w:rsid w:val="000178D9"/>
    <w:rsid w:val="00021389"/>
    <w:rsid w:val="00021679"/>
    <w:rsid w:val="00021785"/>
    <w:rsid w:val="00021C96"/>
    <w:rsid w:val="00021E1A"/>
    <w:rsid w:val="00025390"/>
    <w:rsid w:val="00025C55"/>
    <w:rsid w:val="000265A2"/>
    <w:rsid w:val="0002744A"/>
    <w:rsid w:val="000308BB"/>
    <w:rsid w:val="00030D55"/>
    <w:rsid w:val="00033767"/>
    <w:rsid w:val="0003537D"/>
    <w:rsid w:val="0003555D"/>
    <w:rsid w:val="0003641A"/>
    <w:rsid w:val="00036789"/>
    <w:rsid w:val="00036C45"/>
    <w:rsid w:val="00040235"/>
    <w:rsid w:val="00041715"/>
    <w:rsid w:val="0004217C"/>
    <w:rsid w:val="00043245"/>
    <w:rsid w:val="00044137"/>
    <w:rsid w:val="00045379"/>
    <w:rsid w:val="0004603E"/>
    <w:rsid w:val="00050340"/>
    <w:rsid w:val="000518DF"/>
    <w:rsid w:val="00051D06"/>
    <w:rsid w:val="00052556"/>
    <w:rsid w:val="00052BF8"/>
    <w:rsid w:val="000546E2"/>
    <w:rsid w:val="00054770"/>
    <w:rsid w:val="00054843"/>
    <w:rsid w:val="00055E89"/>
    <w:rsid w:val="00060A18"/>
    <w:rsid w:val="00060C55"/>
    <w:rsid w:val="00061035"/>
    <w:rsid w:val="000618EE"/>
    <w:rsid w:val="00061B89"/>
    <w:rsid w:val="00063C27"/>
    <w:rsid w:val="000654BB"/>
    <w:rsid w:val="00067B70"/>
    <w:rsid w:val="00070261"/>
    <w:rsid w:val="00071000"/>
    <w:rsid w:val="00071322"/>
    <w:rsid w:val="00073E81"/>
    <w:rsid w:val="000752BD"/>
    <w:rsid w:val="00077CE7"/>
    <w:rsid w:val="00077DBB"/>
    <w:rsid w:val="00080199"/>
    <w:rsid w:val="00083574"/>
    <w:rsid w:val="00083F1C"/>
    <w:rsid w:val="00085B1A"/>
    <w:rsid w:val="0008600F"/>
    <w:rsid w:val="0008795E"/>
    <w:rsid w:val="00087D01"/>
    <w:rsid w:val="00087D89"/>
    <w:rsid w:val="000905A1"/>
    <w:rsid w:val="000907F2"/>
    <w:rsid w:val="000908CC"/>
    <w:rsid w:val="00092306"/>
    <w:rsid w:val="00096FBD"/>
    <w:rsid w:val="00096FD2"/>
    <w:rsid w:val="00097982"/>
    <w:rsid w:val="000A083F"/>
    <w:rsid w:val="000A33EF"/>
    <w:rsid w:val="000A3BDE"/>
    <w:rsid w:val="000A4658"/>
    <w:rsid w:val="000A59E6"/>
    <w:rsid w:val="000A682B"/>
    <w:rsid w:val="000A742D"/>
    <w:rsid w:val="000A76B6"/>
    <w:rsid w:val="000A7A97"/>
    <w:rsid w:val="000B04FF"/>
    <w:rsid w:val="000B36F1"/>
    <w:rsid w:val="000B4AB4"/>
    <w:rsid w:val="000B6B2A"/>
    <w:rsid w:val="000C29A2"/>
    <w:rsid w:val="000C3C0F"/>
    <w:rsid w:val="000C41E2"/>
    <w:rsid w:val="000C6FD4"/>
    <w:rsid w:val="000C75C9"/>
    <w:rsid w:val="000D0050"/>
    <w:rsid w:val="000D0BF3"/>
    <w:rsid w:val="000D109E"/>
    <w:rsid w:val="000D1610"/>
    <w:rsid w:val="000D376A"/>
    <w:rsid w:val="000D3C87"/>
    <w:rsid w:val="000D56AC"/>
    <w:rsid w:val="000D70CC"/>
    <w:rsid w:val="000D7BCE"/>
    <w:rsid w:val="000E12F4"/>
    <w:rsid w:val="000E29B7"/>
    <w:rsid w:val="000E2ADD"/>
    <w:rsid w:val="000E2CE4"/>
    <w:rsid w:val="000E3C6C"/>
    <w:rsid w:val="000E78B8"/>
    <w:rsid w:val="000E7C9B"/>
    <w:rsid w:val="000E7CDC"/>
    <w:rsid w:val="000F032C"/>
    <w:rsid w:val="000F0AC2"/>
    <w:rsid w:val="000F2D56"/>
    <w:rsid w:val="000F2EB4"/>
    <w:rsid w:val="000F397F"/>
    <w:rsid w:val="000F73C9"/>
    <w:rsid w:val="000F797B"/>
    <w:rsid w:val="001031F2"/>
    <w:rsid w:val="00104242"/>
    <w:rsid w:val="0010597A"/>
    <w:rsid w:val="001059E8"/>
    <w:rsid w:val="00106B27"/>
    <w:rsid w:val="00107BCF"/>
    <w:rsid w:val="001129A0"/>
    <w:rsid w:val="0011349A"/>
    <w:rsid w:val="00116BDD"/>
    <w:rsid w:val="001173BA"/>
    <w:rsid w:val="00117821"/>
    <w:rsid w:val="001224EF"/>
    <w:rsid w:val="001237AC"/>
    <w:rsid w:val="00123B42"/>
    <w:rsid w:val="0012478C"/>
    <w:rsid w:val="00124D68"/>
    <w:rsid w:val="00124E4E"/>
    <w:rsid w:val="001266C5"/>
    <w:rsid w:val="001300B8"/>
    <w:rsid w:val="00130867"/>
    <w:rsid w:val="00131888"/>
    <w:rsid w:val="0013210D"/>
    <w:rsid w:val="00132AB8"/>
    <w:rsid w:val="00134B32"/>
    <w:rsid w:val="0013511B"/>
    <w:rsid w:val="001360B1"/>
    <w:rsid w:val="00136C1B"/>
    <w:rsid w:val="00137051"/>
    <w:rsid w:val="00141A70"/>
    <w:rsid w:val="00145E46"/>
    <w:rsid w:val="001467CC"/>
    <w:rsid w:val="00151A1A"/>
    <w:rsid w:val="00152500"/>
    <w:rsid w:val="0015329D"/>
    <w:rsid w:val="00153877"/>
    <w:rsid w:val="001545DF"/>
    <w:rsid w:val="00155B3E"/>
    <w:rsid w:val="001576DF"/>
    <w:rsid w:val="00162823"/>
    <w:rsid w:val="00162BBA"/>
    <w:rsid w:val="00164A20"/>
    <w:rsid w:val="00164F32"/>
    <w:rsid w:val="001656FC"/>
    <w:rsid w:val="00166774"/>
    <w:rsid w:val="0016792C"/>
    <w:rsid w:val="00170395"/>
    <w:rsid w:val="00170D7A"/>
    <w:rsid w:val="00171396"/>
    <w:rsid w:val="001717F0"/>
    <w:rsid w:val="00172006"/>
    <w:rsid w:val="00174AA2"/>
    <w:rsid w:val="00176CA0"/>
    <w:rsid w:val="001775D6"/>
    <w:rsid w:val="00180D5B"/>
    <w:rsid w:val="00181475"/>
    <w:rsid w:val="0018474F"/>
    <w:rsid w:val="00186B17"/>
    <w:rsid w:val="001870CD"/>
    <w:rsid w:val="00187A4D"/>
    <w:rsid w:val="00190347"/>
    <w:rsid w:val="00190858"/>
    <w:rsid w:val="0019096F"/>
    <w:rsid w:val="001930CE"/>
    <w:rsid w:val="00193D18"/>
    <w:rsid w:val="0019543B"/>
    <w:rsid w:val="001967DA"/>
    <w:rsid w:val="001A001D"/>
    <w:rsid w:val="001A05C5"/>
    <w:rsid w:val="001A0F7A"/>
    <w:rsid w:val="001A3952"/>
    <w:rsid w:val="001A3C45"/>
    <w:rsid w:val="001A5715"/>
    <w:rsid w:val="001A5FC3"/>
    <w:rsid w:val="001B04D0"/>
    <w:rsid w:val="001B061A"/>
    <w:rsid w:val="001B0C04"/>
    <w:rsid w:val="001B0D8E"/>
    <w:rsid w:val="001B349B"/>
    <w:rsid w:val="001C20D9"/>
    <w:rsid w:val="001C3258"/>
    <w:rsid w:val="001C43B4"/>
    <w:rsid w:val="001C47AA"/>
    <w:rsid w:val="001C47AB"/>
    <w:rsid w:val="001C6862"/>
    <w:rsid w:val="001C7A7A"/>
    <w:rsid w:val="001D3127"/>
    <w:rsid w:val="001D4155"/>
    <w:rsid w:val="001D57B6"/>
    <w:rsid w:val="001D65DC"/>
    <w:rsid w:val="001D7B4C"/>
    <w:rsid w:val="001D7CD9"/>
    <w:rsid w:val="001E0C60"/>
    <w:rsid w:val="001E0F52"/>
    <w:rsid w:val="001E127C"/>
    <w:rsid w:val="001E2577"/>
    <w:rsid w:val="001E3D69"/>
    <w:rsid w:val="001E6348"/>
    <w:rsid w:val="001F020D"/>
    <w:rsid w:val="001F0B13"/>
    <w:rsid w:val="001F3932"/>
    <w:rsid w:val="001F3A38"/>
    <w:rsid w:val="001F670B"/>
    <w:rsid w:val="001F6C9A"/>
    <w:rsid w:val="00202BAC"/>
    <w:rsid w:val="00204482"/>
    <w:rsid w:val="002053A8"/>
    <w:rsid w:val="00206B08"/>
    <w:rsid w:val="00206E3B"/>
    <w:rsid w:val="00207C1D"/>
    <w:rsid w:val="002101F6"/>
    <w:rsid w:val="002113CE"/>
    <w:rsid w:val="002132F6"/>
    <w:rsid w:val="00213AA2"/>
    <w:rsid w:val="00213B9F"/>
    <w:rsid w:val="002165B4"/>
    <w:rsid w:val="00216FA2"/>
    <w:rsid w:val="0022252C"/>
    <w:rsid w:val="00222DEE"/>
    <w:rsid w:val="002230FD"/>
    <w:rsid w:val="00223EC5"/>
    <w:rsid w:val="002249EF"/>
    <w:rsid w:val="00225406"/>
    <w:rsid w:val="00225A2D"/>
    <w:rsid w:val="00225D6F"/>
    <w:rsid w:val="002307AD"/>
    <w:rsid w:val="00231D08"/>
    <w:rsid w:val="0023331A"/>
    <w:rsid w:val="00235944"/>
    <w:rsid w:val="00240141"/>
    <w:rsid w:val="00240260"/>
    <w:rsid w:val="00241391"/>
    <w:rsid w:val="002420F6"/>
    <w:rsid w:val="002462DA"/>
    <w:rsid w:val="00247154"/>
    <w:rsid w:val="0025032D"/>
    <w:rsid w:val="00253D1E"/>
    <w:rsid w:val="00254CF2"/>
    <w:rsid w:val="00255ECB"/>
    <w:rsid w:val="0025648E"/>
    <w:rsid w:val="002566F4"/>
    <w:rsid w:val="002570D4"/>
    <w:rsid w:val="00257CFC"/>
    <w:rsid w:val="00260315"/>
    <w:rsid w:val="002608E1"/>
    <w:rsid w:val="002614BB"/>
    <w:rsid w:val="00261E1F"/>
    <w:rsid w:val="00262C2E"/>
    <w:rsid w:val="00264DB1"/>
    <w:rsid w:val="00265D99"/>
    <w:rsid w:val="002708B5"/>
    <w:rsid w:val="00272B66"/>
    <w:rsid w:val="002730B1"/>
    <w:rsid w:val="0027362A"/>
    <w:rsid w:val="0027374F"/>
    <w:rsid w:val="00273C85"/>
    <w:rsid w:val="002749CC"/>
    <w:rsid w:val="00274D25"/>
    <w:rsid w:val="00274DD2"/>
    <w:rsid w:val="0027524D"/>
    <w:rsid w:val="0027555B"/>
    <w:rsid w:val="0027573F"/>
    <w:rsid w:val="00280236"/>
    <w:rsid w:val="002817F6"/>
    <w:rsid w:val="00281D06"/>
    <w:rsid w:val="00284354"/>
    <w:rsid w:val="00287180"/>
    <w:rsid w:val="00287BFB"/>
    <w:rsid w:val="00290C07"/>
    <w:rsid w:val="0029150C"/>
    <w:rsid w:val="00292E27"/>
    <w:rsid w:val="00292F58"/>
    <w:rsid w:val="002A0C09"/>
    <w:rsid w:val="002A1131"/>
    <w:rsid w:val="002A2635"/>
    <w:rsid w:val="002A442C"/>
    <w:rsid w:val="002A7FD0"/>
    <w:rsid w:val="002B0D21"/>
    <w:rsid w:val="002B262F"/>
    <w:rsid w:val="002B2AE2"/>
    <w:rsid w:val="002B2C12"/>
    <w:rsid w:val="002B6EF1"/>
    <w:rsid w:val="002B7183"/>
    <w:rsid w:val="002B7B15"/>
    <w:rsid w:val="002C0E5B"/>
    <w:rsid w:val="002C1E63"/>
    <w:rsid w:val="002C35E8"/>
    <w:rsid w:val="002C455A"/>
    <w:rsid w:val="002C523B"/>
    <w:rsid w:val="002C5C64"/>
    <w:rsid w:val="002C793C"/>
    <w:rsid w:val="002C798F"/>
    <w:rsid w:val="002D1465"/>
    <w:rsid w:val="002D28BC"/>
    <w:rsid w:val="002D2EA9"/>
    <w:rsid w:val="002D5FB8"/>
    <w:rsid w:val="002E05B4"/>
    <w:rsid w:val="002E1E04"/>
    <w:rsid w:val="002E2D45"/>
    <w:rsid w:val="002E3B23"/>
    <w:rsid w:val="002E4C26"/>
    <w:rsid w:val="002E6C0B"/>
    <w:rsid w:val="002E7682"/>
    <w:rsid w:val="002E7C47"/>
    <w:rsid w:val="002F12AF"/>
    <w:rsid w:val="002F190C"/>
    <w:rsid w:val="002F4CC1"/>
    <w:rsid w:val="002F735D"/>
    <w:rsid w:val="002F764B"/>
    <w:rsid w:val="002F7F9A"/>
    <w:rsid w:val="00300A0A"/>
    <w:rsid w:val="003028AE"/>
    <w:rsid w:val="0030345C"/>
    <w:rsid w:val="00303DE1"/>
    <w:rsid w:val="00303E51"/>
    <w:rsid w:val="0030432B"/>
    <w:rsid w:val="00304BF6"/>
    <w:rsid w:val="0030548E"/>
    <w:rsid w:val="003054D6"/>
    <w:rsid w:val="0030602C"/>
    <w:rsid w:val="00306BCD"/>
    <w:rsid w:val="00311DEB"/>
    <w:rsid w:val="00313F50"/>
    <w:rsid w:val="00320FDF"/>
    <w:rsid w:val="00321A0C"/>
    <w:rsid w:val="003222E1"/>
    <w:rsid w:val="003226DD"/>
    <w:rsid w:val="0032603C"/>
    <w:rsid w:val="003261D0"/>
    <w:rsid w:val="00326335"/>
    <w:rsid w:val="0032680F"/>
    <w:rsid w:val="00326883"/>
    <w:rsid w:val="00326953"/>
    <w:rsid w:val="00327014"/>
    <w:rsid w:val="0032743D"/>
    <w:rsid w:val="003275CF"/>
    <w:rsid w:val="00330AC3"/>
    <w:rsid w:val="00330B81"/>
    <w:rsid w:val="00330C1A"/>
    <w:rsid w:val="0033111F"/>
    <w:rsid w:val="0033213C"/>
    <w:rsid w:val="003343CA"/>
    <w:rsid w:val="0033650D"/>
    <w:rsid w:val="00336659"/>
    <w:rsid w:val="00340463"/>
    <w:rsid w:val="00340D98"/>
    <w:rsid w:val="00341FF6"/>
    <w:rsid w:val="00343738"/>
    <w:rsid w:val="003477CA"/>
    <w:rsid w:val="003477D5"/>
    <w:rsid w:val="00350191"/>
    <w:rsid w:val="003520BF"/>
    <w:rsid w:val="0035313A"/>
    <w:rsid w:val="00353A3E"/>
    <w:rsid w:val="00355FEF"/>
    <w:rsid w:val="00356878"/>
    <w:rsid w:val="00360596"/>
    <w:rsid w:val="00362595"/>
    <w:rsid w:val="0036284F"/>
    <w:rsid w:val="00362E27"/>
    <w:rsid w:val="00363269"/>
    <w:rsid w:val="00364814"/>
    <w:rsid w:val="00365CFC"/>
    <w:rsid w:val="00366659"/>
    <w:rsid w:val="00370C1C"/>
    <w:rsid w:val="00371072"/>
    <w:rsid w:val="003711A2"/>
    <w:rsid w:val="00374A10"/>
    <w:rsid w:val="00375016"/>
    <w:rsid w:val="00375AAB"/>
    <w:rsid w:val="00375F8E"/>
    <w:rsid w:val="00376829"/>
    <w:rsid w:val="00380121"/>
    <w:rsid w:val="003809B9"/>
    <w:rsid w:val="00380F12"/>
    <w:rsid w:val="00382F47"/>
    <w:rsid w:val="00383281"/>
    <w:rsid w:val="00385A71"/>
    <w:rsid w:val="00385DC7"/>
    <w:rsid w:val="00387777"/>
    <w:rsid w:val="00390417"/>
    <w:rsid w:val="0039464D"/>
    <w:rsid w:val="00395F4F"/>
    <w:rsid w:val="0039675C"/>
    <w:rsid w:val="003A0797"/>
    <w:rsid w:val="003A0D9F"/>
    <w:rsid w:val="003A0E1C"/>
    <w:rsid w:val="003A297B"/>
    <w:rsid w:val="003A2A14"/>
    <w:rsid w:val="003A2D27"/>
    <w:rsid w:val="003A401B"/>
    <w:rsid w:val="003A4C4F"/>
    <w:rsid w:val="003A59EA"/>
    <w:rsid w:val="003B051B"/>
    <w:rsid w:val="003B1F86"/>
    <w:rsid w:val="003B2BFF"/>
    <w:rsid w:val="003B34D6"/>
    <w:rsid w:val="003B3BD3"/>
    <w:rsid w:val="003B416F"/>
    <w:rsid w:val="003B72AC"/>
    <w:rsid w:val="003B7C73"/>
    <w:rsid w:val="003C0D04"/>
    <w:rsid w:val="003C3049"/>
    <w:rsid w:val="003C60BA"/>
    <w:rsid w:val="003C6416"/>
    <w:rsid w:val="003C65BD"/>
    <w:rsid w:val="003D01CE"/>
    <w:rsid w:val="003D058C"/>
    <w:rsid w:val="003D218B"/>
    <w:rsid w:val="003D2435"/>
    <w:rsid w:val="003D2D9C"/>
    <w:rsid w:val="003D4645"/>
    <w:rsid w:val="003D49D6"/>
    <w:rsid w:val="003D5C3D"/>
    <w:rsid w:val="003E0949"/>
    <w:rsid w:val="003E1C09"/>
    <w:rsid w:val="003E37AB"/>
    <w:rsid w:val="003E6C0E"/>
    <w:rsid w:val="003F02D5"/>
    <w:rsid w:val="003F132B"/>
    <w:rsid w:val="003F3E6B"/>
    <w:rsid w:val="003F5ECA"/>
    <w:rsid w:val="003F6307"/>
    <w:rsid w:val="003F6AE8"/>
    <w:rsid w:val="003F7018"/>
    <w:rsid w:val="003F7249"/>
    <w:rsid w:val="004006A2"/>
    <w:rsid w:val="00400828"/>
    <w:rsid w:val="00401172"/>
    <w:rsid w:val="004024A7"/>
    <w:rsid w:val="004032C5"/>
    <w:rsid w:val="00403390"/>
    <w:rsid w:val="00404482"/>
    <w:rsid w:val="00405406"/>
    <w:rsid w:val="00407C93"/>
    <w:rsid w:val="00410A99"/>
    <w:rsid w:val="004123D7"/>
    <w:rsid w:val="004123F6"/>
    <w:rsid w:val="00412F23"/>
    <w:rsid w:val="004130B2"/>
    <w:rsid w:val="00415BFB"/>
    <w:rsid w:val="00415C0F"/>
    <w:rsid w:val="00416671"/>
    <w:rsid w:val="004169C1"/>
    <w:rsid w:val="00416F7F"/>
    <w:rsid w:val="00417125"/>
    <w:rsid w:val="00421E14"/>
    <w:rsid w:val="004228C8"/>
    <w:rsid w:val="00427FC4"/>
    <w:rsid w:val="00430896"/>
    <w:rsid w:val="00431C0C"/>
    <w:rsid w:val="00431E04"/>
    <w:rsid w:val="00432C19"/>
    <w:rsid w:val="004337B8"/>
    <w:rsid w:val="00433951"/>
    <w:rsid w:val="00434486"/>
    <w:rsid w:val="00434ADE"/>
    <w:rsid w:val="00435373"/>
    <w:rsid w:val="0043557D"/>
    <w:rsid w:val="00436B57"/>
    <w:rsid w:val="004371F1"/>
    <w:rsid w:val="00437B82"/>
    <w:rsid w:val="00442A4B"/>
    <w:rsid w:val="004453C5"/>
    <w:rsid w:val="004466AA"/>
    <w:rsid w:val="00447531"/>
    <w:rsid w:val="004479BC"/>
    <w:rsid w:val="00450659"/>
    <w:rsid w:val="00450A03"/>
    <w:rsid w:val="004528C2"/>
    <w:rsid w:val="00453315"/>
    <w:rsid w:val="0045340E"/>
    <w:rsid w:val="004556A1"/>
    <w:rsid w:val="00456009"/>
    <w:rsid w:val="00456F2D"/>
    <w:rsid w:val="00463104"/>
    <w:rsid w:val="004631EF"/>
    <w:rsid w:val="00463BEB"/>
    <w:rsid w:val="00466E79"/>
    <w:rsid w:val="004706B4"/>
    <w:rsid w:val="004706FB"/>
    <w:rsid w:val="00470704"/>
    <w:rsid w:val="00470C59"/>
    <w:rsid w:val="004714AD"/>
    <w:rsid w:val="004721C5"/>
    <w:rsid w:val="00472447"/>
    <w:rsid w:val="00473D05"/>
    <w:rsid w:val="00473D9B"/>
    <w:rsid w:val="00474A02"/>
    <w:rsid w:val="00476554"/>
    <w:rsid w:val="0047696D"/>
    <w:rsid w:val="004776E0"/>
    <w:rsid w:val="00477F08"/>
    <w:rsid w:val="00481CEE"/>
    <w:rsid w:val="004837D7"/>
    <w:rsid w:val="00485423"/>
    <w:rsid w:val="00487419"/>
    <w:rsid w:val="004935B6"/>
    <w:rsid w:val="0049364A"/>
    <w:rsid w:val="00494035"/>
    <w:rsid w:val="0049426F"/>
    <w:rsid w:val="00495026"/>
    <w:rsid w:val="0049503A"/>
    <w:rsid w:val="0049537D"/>
    <w:rsid w:val="00495B2F"/>
    <w:rsid w:val="00496C17"/>
    <w:rsid w:val="00497149"/>
    <w:rsid w:val="004A02B9"/>
    <w:rsid w:val="004A1213"/>
    <w:rsid w:val="004A32DC"/>
    <w:rsid w:val="004A365D"/>
    <w:rsid w:val="004A4087"/>
    <w:rsid w:val="004A4628"/>
    <w:rsid w:val="004A4D5D"/>
    <w:rsid w:val="004A4DDD"/>
    <w:rsid w:val="004A4F83"/>
    <w:rsid w:val="004A5773"/>
    <w:rsid w:val="004A57E7"/>
    <w:rsid w:val="004A6F4F"/>
    <w:rsid w:val="004B2E44"/>
    <w:rsid w:val="004B3537"/>
    <w:rsid w:val="004B41A6"/>
    <w:rsid w:val="004B4F1E"/>
    <w:rsid w:val="004B63D4"/>
    <w:rsid w:val="004B77F5"/>
    <w:rsid w:val="004B7AE1"/>
    <w:rsid w:val="004B7CDE"/>
    <w:rsid w:val="004C0960"/>
    <w:rsid w:val="004C0D81"/>
    <w:rsid w:val="004C1450"/>
    <w:rsid w:val="004C312C"/>
    <w:rsid w:val="004C544B"/>
    <w:rsid w:val="004C70C4"/>
    <w:rsid w:val="004D0B76"/>
    <w:rsid w:val="004D0DD6"/>
    <w:rsid w:val="004D1031"/>
    <w:rsid w:val="004D141E"/>
    <w:rsid w:val="004D3292"/>
    <w:rsid w:val="004D59C7"/>
    <w:rsid w:val="004D7C1C"/>
    <w:rsid w:val="004D7C82"/>
    <w:rsid w:val="004E0496"/>
    <w:rsid w:val="004E117D"/>
    <w:rsid w:val="004E2161"/>
    <w:rsid w:val="004E575F"/>
    <w:rsid w:val="004E6E2B"/>
    <w:rsid w:val="004E739E"/>
    <w:rsid w:val="004E7F9D"/>
    <w:rsid w:val="004F0278"/>
    <w:rsid w:val="004F156E"/>
    <w:rsid w:val="004F192D"/>
    <w:rsid w:val="004F20EF"/>
    <w:rsid w:val="004F2E2D"/>
    <w:rsid w:val="004F3714"/>
    <w:rsid w:val="004F3CD7"/>
    <w:rsid w:val="004F43BF"/>
    <w:rsid w:val="004F5772"/>
    <w:rsid w:val="004F5E8A"/>
    <w:rsid w:val="004F7645"/>
    <w:rsid w:val="004F7BD9"/>
    <w:rsid w:val="00500415"/>
    <w:rsid w:val="00501A96"/>
    <w:rsid w:val="00502E5D"/>
    <w:rsid w:val="0050392B"/>
    <w:rsid w:val="00503A92"/>
    <w:rsid w:val="005046F3"/>
    <w:rsid w:val="00505552"/>
    <w:rsid w:val="00505F3C"/>
    <w:rsid w:val="00506D03"/>
    <w:rsid w:val="00507B23"/>
    <w:rsid w:val="005101B8"/>
    <w:rsid w:val="005105AA"/>
    <w:rsid w:val="00510AFB"/>
    <w:rsid w:val="005115EA"/>
    <w:rsid w:val="00511EA3"/>
    <w:rsid w:val="00512AAB"/>
    <w:rsid w:val="005141C5"/>
    <w:rsid w:val="0051420D"/>
    <w:rsid w:val="00515481"/>
    <w:rsid w:val="00516AA3"/>
    <w:rsid w:val="005178E9"/>
    <w:rsid w:val="0052258B"/>
    <w:rsid w:val="00522878"/>
    <w:rsid w:val="0052550E"/>
    <w:rsid w:val="00525591"/>
    <w:rsid w:val="005258AE"/>
    <w:rsid w:val="00525F20"/>
    <w:rsid w:val="0052667F"/>
    <w:rsid w:val="005269BB"/>
    <w:rsid w:val="00527222"/>
    <w:rsid w:val="00530440"/>
    <w:rsid w:val="005307C8"/>
    <w:rsid w:val="00532BE6"/>
    <w:rsid w:val="0053375F"/>
    <w:rsid w:val="00534DF5"/>
    <w:rsid w:val="00535DCC"/>
    <w:rsid w:val="005362C4"/>
    <w:rsid w:val="00540456"/>
    <w:rsid w:val="00540981"/>
    <w:rsid w:val="00541A55"/>
    <w:rsid w:val="0054238A"/>
    <w:rsid w:val="0054550C"/>
    <w:rsid w:val="00545792"/>
    <w:rsid w:val="00546E69"/>
    <w:rsid w:val="00554054"/>
    <w:rsid w:val="00554210"/>
    <w:rsid w:val="00555236"/>
    <w:rsid w:val="00555E8F"/>
    <w:rsid w:val="00556DF1"/>
    <w:rsid w:val="00557BF3"/>
    <w:rsid w:val="0056029C"/>
    <w:rsid w:val="00560686"/>
    <w:rsid w:val="00561887"/>
    <w:rsid w:val="00561E1F"/>
    <w:rsid w:val="00562380"/>
    <w:rsid w:val="005623A6"/>
    <w:rsid w:val="00562CB6"/>
    <w:rsid w:val="00563AA6"/>
    <w:rsid w:val="005643CA"/>
    <w:rsid w:val="00564559"/>
    <w:rsid w:val="0056726A"/>
    <w:rsid w:val="005679EA"/>
    <w:rsid w:val="00571159"/>
    <w:rsid w:val="005723B1"/>
    <w:rsid w:val="005723BF"/>
    <w:rsid w:val="00572686"/>
    <w:rsid w:val="00572D00"/>
    <w:rsid w:val="00573AD8"/>
    <w:rsid w:val="005750DB"/>
    <w:rsid w:val="0057543F"/>
    <w:rsid w:val="0057611F"/>
    <w:rsid w:val="0057687A"/>
    <w:rsid w:val="0058047C"/>
    <w:rsid w:val="0058079F"/>
    <w:rsid w:val="00580B09"/>
    <w:rsid w:val="00580B52"/>
    <w:rsid w:val="005837DD"/>
    <w:rsid w:val="00586400"/>
    <w:rsid w:val="00586707"/>
    <w:rsid w:val="005873F4"/>
    <w:rsid w:val="0059075E"/>
    <w:rsid w:val="00590945"/>
    <w:rsid w:val="00590FFB"/>
    <w:rsid w:val="0059115D"/>
    <w:rsid w:val="00594E38"/>
    <w:rsid w:val="00595914"/>
    <w:rsid w:val="005959A2"/>
    <w:rsid w:val="005A09A8"/>
    <w:rsid w:val="005A1312"/>
    <w:rsid w:val="005A1489"/>
    <w:rsid w:val="005A43B8"/>
    <w:rsid w:val="005A4CB9"/>
    <w:rsid w:val="005A501E"/>
    <w:rsid w:val="005B2439"/>
    <w:rsid w:val="005B26DF"/>
    <w:rsid w:val="005B2FBA"/>
    <w:rsid w:val="005B4D92"/>
    <w:rsid w:val="005B75FF"/>
    <w:rsid w:val="005C07DD"/>
    <w:rsid w:val="005C4C9B"/>
    <w:rsid w:val="005C5D3D"/>
    <w:rsid w:val="005C75A6"/>
    <w:rsid w:val="005C761A"/>
    <w:rsid w:val="005C7EC1"/>
    <w:rsid w:val="005D0508"/>
    <w:rsid w:val="005D09E9"/>
    <w:rsid w:val="005D2884"/>
    <w:rsid w:val="005D3008"/>
    <w:rsid w:val="005D4416"/>
    <w:rsid w:val="005D5CC1"/>
    <w:rsid w:val="005E13B4"/>
    <w:rsid w:val="005E1CA5"/>
    <w:rsid w:val="005E2FC2"/>
    <w:rsid w:val="005E311F"/>
    <w:rsid w:val="005E4C7F"/>
    <w:rsid w:val="005E4D52"/>
    <w:rsid w:val="005E5C2B"/>
    <w:rsid w:val="005E682E"/>
    <w:rsid w:val="005E6E73"/>
    <w:rsid w:val="005E6F1B"/>
    <w:rsid w:val="005E7164"/>
    <w:rsid w:val="005F07DF"/>
    <w:rsid w:val="005F0BEB"/>
    <w:rsid w:val="005F1B64"/>
    <w:rsid w:val="005F2DAA"/>
    <w:rsid w:val="005F43EC"/>
    <w:rsid w:val="005F4EB0"/>
    <w:rsid w:val="005F6A5A"/>
    <w:rsid w:val="005F7A9E"/>
    <w:rsid w:val="00600385"/>
    <w:rsid w:val="00602D1C"/>
    <w:rsid w:val="0060321F"/>
    <w:rsid w:val="00604ECC"/>
    <w:rsid w:val="006054A7"/>
    <w:rsid w:val="00605D76"/>
    <w:rsid w:val="00606719"/>
    <w:rsid w:val="00607B3F"/>
    <w:rsid w:val="00607CBF"/>
    <w:rsid w:val="006110D7"/>
    <w:rsid w:val="006112F3"/>
    <w:rsid w:val="00613756"/>
    <w:rsid w:val="00613778"/>
    <w:rsid w:val="00614127"/>
    <w:rsid w:val="006145EA"/>
    <w:rsid w:val="006147EB"/>
    <w:rsid w:val="00614A82"/>
    <w:rsid w:val="00615AD1"/>
    <w:rsid w:val="006168D6"/>
    <w:rsid w:val="0061729D"/>
    <w:rsid w:val="00617D63"/>
    <w:rsid w:val="00620338"/>
    <w:rsid w:val="00620DC8"/>
    <w:rsid w:val="00622974"/>
    <w:rsid w:val="0062311F"/>
    <w:rsid w:val="00625C68"/>
    <w:rsid w:val="00626F6B"/>
    <w:rsid w:val="00630AF0"/>
    <w:rsid w:val="00630FBB"/>
    <w:rsid w:val="0063112B"/>
    <w:rsid w:val="0063180E"/>
    <w:rsid w:val="0063447E"/>
    <w:rsid w:val="00637965"/>
    <w:rsid w:val="00640A6D"/>
    <w:rsid w:val="006410CC"/>
    <w:rsid w:val="0064143B"/>
    <w:rsid w:val="00642527"/>
    <w:rsid w:val="00644B85"/>
    <w:rsid w:val="006451D4"/>
    <w:rsid w:val="00646ADD"/>
    <w:rsid w:val="00647E2B"/>
    <w:rsid w:val="00647F38"/>
    <w:rsid w:val="006511A0"/>
    <w:rsid w:val="006516F2"/>
    <w:rsid w:val="00652619"/>
    <w:rsid w:val="00652720"/>
    <w:rsid w:val="00652BC1"/>
    <w:rsid w:val="00652DCB"/>
    <w:rsid w:val="006542BA"/>
    <w:rsid w:val="006561F6"/>
    <w:rsid w:val="006579EA"/>
    <w:rsid w:val="00657F68"/>
    <w:rsid w:val="006602D7"/>
    <w:rsid w:val="00660EEC"/>
    <w:rsid w:val="00661274"/>
    <w:rsid w:val="0066151E"/>
    <w:rsid w:val="00661BE2"/>
    <w:rsid w:val="0067141D"/>
    <w:rsid w:val="00672932"/>
    <w:rsid w:val="0067363E"/>
    <w:rsid w:val="00674042"/>
    <w:rsid w:val="00674305"/>
    <w:rsid w:val="00674695"/>
    <w:rsid w:val="00674C89"/>
    <w:rsid w:val="00675AD0"/>
    <w:rsid w:val="00676D0F"/>
    <w:rsid w:val="00676FED"/>
    <w:rsid w:val="00677547"/>
    <w:rsid w:val="00677FFE"/>
    <w:rsid w:val="00680D12"/>
    <w:rsid w:val="0068191F"/>
    <w:rsid w:val="00685160"/>
    <w:rsid w:val="006916C6"/>
    <w:rsid w:val="00692183"/>
    <w:rsid w:val="00692738"/>
    <w:rsid w:val="0069507E"/>
    <w:rsid w:val="00695E4C"/>
    <w:rsid w:val="00697D9A"/>
    <w:rsid w:val="006A201E"/>
    <w:rsid w:val="006A24C8"/>
    <w:rsid w:val="006A27A4"/>
    <w:rsid w:val="006A38A7"/>
    <w:rsid w:val="006A3B85"/>
    <w:rsid w:val="006A4768"/>
    <w:rsid w:val="006A5580"/>
    <w:rsid w:val="006A7D15"/>
    <w:rsid w:val="006B03D1"/>
    <w:rsid w:val="006B2373"/>
    <w:rsid w:val="006B3A72"/>
    <w:rsid w:val="006B61F8"/>
    <w:rsid w:val="006B778C"/>
    <w:rsid w:val="006C07FC"/>
    <w:rsid w:val="006C0F03"/>
    <w:rsid w:val="006C24BC"/>
    <w:rsid w:val="006C3A2F"/>
    <w:rsid w:val="006C4D60"/>
    <w:rsid w:val="006C6125"/>
    <w:rsid w:val="006C619F"/>
    <w:rsid w:val="006C6544"/>
    <w:rsid w:val="006C6E60"/>
    <w:rsid w:val="006C7AF5"/>
    <w:rsid w:val="006C7F95"/>
    <w:rsid w:val="006D0A5F"/>
    <w:rsid w:val="006D1020"/>
    <w:rsid w:val="006D481F"/>
    <w:rsid w:val="006D5027"/>
    <w:rsid w:val="006D599F"/>
    <w:rsid w:val="006D747C"/>
    <w:rsid w:val="006E0B1F"/>
    <w:rsid w:val="006E1A66"/>
    <w:rsid w:val="006E2DC0"/>
    <w:rsid w:val="006E4FF5"/>
    <w:rsid w:val="006E5918"/>
    <w:rsid w:val="006E77E5"/>
    <w:rsid w:val="006E7A5B"/>
    <w:rsid w:val="006E7B0E"/>
    <w:rsid w:val="006F1417"/>
    <w:rsid w:val="006F2BAD"/>
    <w:rsid w:val="006F311C"/>
    <w:rsid w:val="006F3978"/>
    <w:rsid w:val="006F3A05"/>
    <w:rsid w:val="006F3EFC"/>
    <w:rsid w:val="006F4D06"/>
    <w:rsid w:val="006F5599"/>
    <w:rsid w:val="006F58A2"/>
    <w:rsid w:val="006F6C18"/>
    <w:rsid w:val="006F7095"/>
    <w:rsid w:val="007007A8"/>
    <w:rsid w:val="00701057"/>
    <w:rsid w:val="00702304"/>
    <w:rsid w:val="00702C7D"/>
    <w:rsid w:val="00703735"/>
    <w:rsid w:val="00704E77"/>
    <w:rsid w:val="00706E23"/>
    <w:rsid w:val="00706FF2"/>
    <w:rsid w:val="0070786D"/>
    <w:rsid w:val="00707D2C"/>
    <w:rsid w:val="00710424"/>
    <w:rsid w:val="00710BB2"/>
    <w:rsid w:val="00711BAE"/>
    <w:rsid w:val="0071398B"/>
    <w:rsid w:val="00714702"/>
    <w:rsid w:val="00714CF3"/>
    <w:rsid w:val="00716EAF"/>
    <w:rsid w:val="007205CF"/>
    <w:rsid w:val="00720F12"/>
    <w:rsid w:val="00722ED7"/>
    <w:rsid w:val="00723AB9"/>
    <w:rsid w:val="0072473D"/>
    <w:rsid w:val="00725FA1"/>
    <w:rsid w:val="00725FEE"/>
    <w:rsid w:val="007264E7"/>
    <w:rsid w:val="007265CD"/>
    <w:rsid w:val="007272C4"/>
    <w:rsid w:val="00732CCD"/>
    <w:rsid w:val="0073341D"/>
    <w:rsid w:val="0073738F"/>
    <w:rsid w:val="00740468"/>
    <w:rsid w:val="00742629"/>
    <w:rsid w:val="00742CEA"/>
    <w:rsid w:val="007431A4"/>
    <w:rsid w:val="00743562"/>
    <w:rsid w:val="00743BF0"/>
    <w:rsid w:val="007445AC"/>
    <w:rsid w:val="007446BE"/>
    <w:rsid w:val="007447CA"/>
    <w:rsid w:val="007452B1"/>
    <w:rsid w:val="007452B4"/>
    <w:rsid w:val="00745CF0"/>
    <w:rsid w:val="0074643A"/>
    <w:rsid w:val="00746D0B"/>
    <w:rsid w:val="007476E5"/>
    <w:rsid w:val="00747875"/>
    <w:rsid w:val="007523DF"/>
    <w:rsid w:val="007523F6"/>
    <w:rsid w:val="0075269C"/>
    <w:rsid w:val="00752769"/>
    <w:rsid w:val="00752A72"/>
    <w:rsid w:val="00753786"/>
    <w:rsid w:val="0075513B"/>
    <w:rsid w:val="0075578F"/>
    <w:rsid w:val="007578A8"/>
    <w:rsid w:val="00757D6F"/>
    <w:rsid w:val="00760395"/>
    <w:rsid w:val="007634F2"/>
    <w:rsid w:val="00763769"/>
    <w:rsid w:val="00763956"/>
    <w:rsid w:val="007647FC"/>
    <w:rsid w:val="00764A9E"/>
    <w:rsid w:val="00766183"/>
    <w:rsid w:val="007664B0"/>
    <w:rsid w:val="00766791"/>
    <w:rsid w:val="0076759B"/>
    <w:rsid w:val="007677A5"/>
    <w:rsid w:val="00767AFD"/>
    <w:rsid w:val="0077002C"/>
    <w:rsid w:val="00770350"/>
    <w:rsid w:val="00770545"/>
    <w:rsid w:val="007714FD"/>
    <w:rsid w:val="00771C99"/>
    <w:rsid w:val="00775A3B"/>
    <w:rsid w:val="00776FEC"/>
    <w:rsid w:val="0077707E"/>
    <w:rsid w:val="00777518"/>
    <w:rsid w:val="00777AE3"/>
    <w:rsid w:val="00782A72"/>
    <w:rsid w:val="00784EE9"/>
    <w:rsid w:val="007865F6"/>
    <w:rsid w:val="007869AD"/>
    <w:rsid w:val="00786F12"/>
    <w:rsid w:val="007914EB"/>
    <w:rsid w:val="0079482A"/>
    <w:rsid w:val="007965C8"/>
    <w:rsid w:val="007979CB"/>
    <w:rsid w:val="00797FD1"/>
    <w:rsid w:val="007A0293"/>
    <w:rsid w:val="007A0F15"/>
    <w:rsid w:val="007A3BEF"/>
    <w:rsid w:val="007A43AF"/>
    <w:rsid w:val="007A5D95"/>
    <w:rsid w:val="007A6414"/>
    <w:rsid w:val="007A6DE0"/>
    <w:rsid w:val="007B1B2F"/>
    <w:rsid w:val="007B209C"/>
    <w:rsid w:val="007B3054"/>
    <w:rsid w:val="007B5161"/>
    <w:rsid w:val="007B5D0A"/>
    <w:rsid w:val="007B6C65"/>
    <w:rsid w:val="007B7A89"/>
    <w:rsid w:val="007C0A53"/>
    <w:rsid w:val="007C0F70"/>
    <w:rsid w:val="007C18D3"/>
    <w:rsid w:val="007C1FC6"/>
    <w:rsid w:val="007C226A"/>
    <w:rsid w:val="007C263C"/>
    <w:rsid w:val="007C48C2"/>
    <w:rsid w:val="007C49F1"/>
    <w:rsid w:val="007C57F0"/>
    <w:rsid w:val="007C6B98"/>
    <w:rsid w:val="007D07C8"/>
    <w:rsid w:val="007D3BB4"/>
    <w:rsid w:val="007D3DF8"/>
    <w:rsid w:val="007D65E6"/>
    <w:rsid w:val="007D7437"/>
    <w:rsid w:val="007E03B6"/>
    <w:rsid w:val="007E090A"/>
    <w:rsid w:val="007E385B"/>
    <w:rsid w:val="007E4454"/>
    <w:rsid w:val="007E517A"/>
    <w:rsid w:val="007E6015"/>
    <w:rsid w:val="007E6D66"/>
    <w:rsid w:val="007E7663"/>
    <w:rsid w:val="007E7880"/>
    <w:rsid w:val="007E7ACD"/>
    <w:rsid w:val="007E7EF9"/>
    <w:rsid w:val="007F009D"/>
    <w:rsid w:val="007F203B"/>
    <w:rsid w:val="007F2F45"/>
    <w:rsid w:val="007F61C2"/>
    <w:rsid w:val="008012D0"/>
    <w:rsid w:val="008029F5"/>
    <w:rsid w:val="008033F5"/>
    <w:rsid w:val="008034BC"/>
    <w:rsid w:val="00810400"/>
    <w:rsid w:val="008119AE"/>
    <w:rsid w:val="00811B8D"/>
    <w:rsid w:val="00812BDF"/>
    <w:rsid w:val="00812C3A"/>
    <w:rsid w:val="008169CA"/>
    <w:rsid w:val="008173B0"/>
    <w:rsid w:val="00821DB8"/>
    <w:rsid w:val="00821FBD"/>
    <w:rsid w:val="00823074"/>
    <w:rsid w:val="008235BF"/>
    <w:rsid w:val="008247DF"/>
    <w:rsid w:val="008250FE"/>
    <w:rsid w:val="008251EF"/>
    <w:rsid w:val="0083115B"/>
    <w:rsid w:val="00831B0C"/>
    <w:rsid w:val="008328EB"/>
    <w:rsid w:val="00833688"/>
    <w:rsid w:val="00834535"/>
    <w:rsid w:val="00834BB3"/>
    <w:rsid w:val="008373A8"/>
    <w:rsid w:val="00837F81"/>
    <w:rsid w:val="00842CD5"/>
    <w:rsid w:val="00844194"/>
    <w:rsid w:val="00844340"/>
    <w:rsid w:val="00844CA7"/>
    <w:rsid w:val="00845ADE"/>
    <w:rsid w:val="0084763F"/>
    <w:rsid w:val="0085008E"/>
    <w:rsid w:val="00851109"/>
    <w:rsid w:val="008537F0"/>
    <w:rsid w:val="00853E5B"/>
    <w:rsid w:val="008569A5"/>
    <w:rsid w:val="00860547"/>
    <w:rsid w:val="00860909"/>
    <w:rsid w:val="00862C05"/>
    <w:rsid w:val="00864654"/>
    <w:rsid w:val="00864716"/>
    <w:rsid w:val="00865908"/>
    <w:rsid w:val="008677EC"/>
    <w:rsid w:val="00870FAB"/>
    <w:rsid w:val="008713E3"/>
    <w:rsid w:val="0087279B"/>
    <w:rsid w:val="008731E7"/>
    <w:rsid w:val="00874E56"/>
    <w:rsid w:val="00874EAC"/>
    <w:rsid w:val="008805A8"/>
    <w:rsid w:val="0088083A"/>
    <w:rsid w:val="0088118F"/>
    <w:rsid w:val="00883801"/>
    <w:rsid w:val="00883857"/>
    <w:rsid w:val="00883C8E"/>
    <w:rsid w:val="0088423D"/>
    <w:rsid w:val="008844E4"/>
    <w:rsid w:val="00884EA6"/>
    <w:rsid w:val="00887440"/>
    <w:rsid w:val="00893257"/>
    <w:rsid w:val="0089436B"/>
    <w:rsid w:val="00894D38"/>
    <w:rsid w:val="00897817"/>
    <w:rsid w:val="00897F31"/>
    <w:rsid w:val="008A0F94"/>
    <w:rsid w:val="008A1567"/>
    <w:rsid w:val="008A233D"/>
    <w:rsid w:val="008A3E3F"/>
    <w:rsid w:val="008A402F"/>
    <w:rsid w:val="008A4B52"/>
    <w:rsid w:val="008A5839"/>
    <w:rsid w:val="008A715C"/>
    <w:rsid w:val="008A73F4"/>
    <w:rsid w:val="008B0B27"/>
    <w:rsid w:val="008B118B"/>
    <w:rsid w:val="008B2BB1"/>
    <w:rsid w:val="008B4232"/>
    <w:rsid w:val="008B5112"/>
    <w:rsid w:val="008C1C69"/>
    <w:rsid w:val="008C26B5"/>
    <w:rsid w:val="008C2AE7"/>
    <w:rsid w:val="008C2C59"/>
    <w:rsid w:val="008C2FAB"/>
    <w:rsid w:val="008C3CE8"/>
    <w:rsid w:val="008C4C9B"/>
    <w:rsid w:val="008C5289"/>
    <w:rsid w:val="008C6DFF"/>
    <w:rsid w:val="008C7C30"/>
    <w:rsid w:val="008D00B0"/>
    <w:rsid w:val="008D1745"/>
    <w:rsid w:val="008D1899"/>
    <w:rsid w:val="008D3985"/>
    <w:rsid w:val="008D59AC"/>
    <w:rsid w:val="008D5A9D"/>
    <w:rsid w:val="008D5AB3"/>
    <w:rsid w:val="008D5D61"/>
    <w:rsid w:val="008E2327"/>
    <w:rsid w:val="008E3791"/>
    <w:rsid w:val="008E3888"/>
    <w:rsid w:val="008E46DA"/>
    <w:rsid w:val="008E4BAA"/>
    <w:rsid w:val="008E5317"/>
    <w:rsid w:val="008E5990"/>
    <w:rsid w:val="008E63D6"/>
    <w:rsid w:val="008E6E94"/>
    <w:rsid w:val="008E779C"/>
    <w:rsid w:val="008E7852"/>
    <w:rsid w:val="008F0231"/>
    <w:rsid w:val="008F08B1"/>
    <w:rsid w:val="008F1169"/>
    <w:rsid w:val="008F4AFF"/>
    <w:rsid w:val="008F4C43"/>
    <w:rsid w:val="008F4CDF"/>
    <w:rsid w:val="008F6686"/>
    <w:rsid w:val="00900A38"/>
    <w:rsid w:val="00901611"/>
    <w:rsid w:val="00901D0F"/>
    <w:rsid w:val="0090402C"/>
    <w:rsid w:val="0090437D"/>
    <w:rsid w:val="0090460C"/>
    <w:rsid w:val="0090575D"/>
    <w:rsid w:val="00906ED2"/>
    <w:rsid w:val="00907393"/>
    <w:rsid w:val="0091051A"/>
    <w:rsid w:val="009111BE"/>
    <w:rsid w:val="00913462"/>
    <w:rsid w:val="00913E5F"/>
    <w:rsid w:val="00917187"/>
    <w:rsid w:val="00917A33"/>
    <w:rsid w:val="009215B3"/>
    <w:rsid w:val="009220FA"/>
    <w:rsid w:val="00923BCC"/>
    <w:rsid w:val="00923D4C"/>
    <w:rsid w:val="00924E09"/>
    <w:rsid w:val="0092543F"/>
    <w:rsid w:val="00926584"/>
    <w:rsid w:val="0093106F"/>
    <w:rsid w:val="00931D98"/>
    <w:rsid w:val="00933361"/>
    <w:rsid w:val="00933A72"/>
    <w:rsid w:val="009343DE"/>
    <w:rsid w:val="009408E4"/>
    <w:rsid w:val="00940AA3"/>
    <w:rsid w:val="00940AB3"/>
    <w:rsid w:val="00940FDF"/>
    <w:rsid w:val="00941B96"/>
    <w:rsid w:val="009428A7"/>
    <w:rsid w:val="00942AD1"/>
    <w:rsid w:val="0094367A"/>
    <w:rsid w:val="00945490"/>
    <w:rsid w:val="00945EEA"/>
    <w:rsid w:val="0094773F"/>
    <w:rsid w:val="00950B24"/>
    <w:rsid w:val="00952745"/>
    <w:rsid w:val="009543AD"/>
    <w:rsid w:val="00956749"/>
    <w:rsid w:val="00956A1F"/>
    <w:rsid w:val="0096253A"/>
    <w:rsid w:val="0096298C"/>
    <w:rsid w:val="00962BF2"/>
    <w:rsid w:val="009630AF"/>
    <w:rsid w:val="00964373"/>
    <w:rsid w:val="00964546"/>
    <w:rsid w:val="009647DD"/>
    <w:rsid w:val="00964E05"/>
    <w:rsid w:val="00965B77"/>
    <w:rsid w:val="00965CEC"/>
    <w:rsid w:val="0096621C"/>
    <w:rsid w:val="0096796F"/>
    <w:rsid w:val="00967985"/>
    <w:rsid w:val="0097011B"/>
    <w:rsid w:val="00971050"/>
    <w:rsid w:val="0097140B"/>
    <w:rsid w:val="00971E0F"/>
    <w:rsid w:val="00972C5E"/>
    <w:rsid w:val="00975AD3"/>
    <w:rsid w:val="00975CC9"/>
    <w:rsid w:val="00975F86"/>
    <w:rsid w:val="009760DD"/>
    <w:rsid w:val="0098027A"/>
    <w:rsid w:val="009805EF"/>
    <w:rsid w:val="00981C82"/>
    <w:rsid w:val="00982193"/>
    <w:rsid w:val="0098357A"/>
    <w:rsid w:val="00983A46"/>
    <w:rsid w:val="00984188"/>
    <w:rsid w:val="00984E6E"/>
    <w:rsid w:val="009857DB"/>
    <w:rsid w:val="0098646E"/>
    <w:rsid w:val="00986A7E"/>
    <w:rsid w:val="00986AD0"/>
    <w:rsid w:val="009871F9"/>
    <w:rsid w:val="009874AF"/>
    <w:rsid w:val="0099066A"/>
    <w:rsid w:val="00991321"/>
    <w:rsid w:val="00992B5E"/>
    <w:rsid w:val="00995149"/>
    <w:rsid w:val="0099561C"/>
    <w:rsid w:val="009966BA"/>
    <w:rsid w:val="00996BE9"/>
    <w:rsid w:val="00997862"/>
    <w:rsid w:val="009A2D8E"/>
    <w:rsid w:val="009A4CE0"/>
    <w:rsid w:val="009A5138"/>
    <w:rsid w:val="009A56A8"/>
    <w:rsid w:val="009A5B7F"/>
    <w:rsid w:val="009A5DD4"/>
    <w:rsid w:val="009A7D23"/>
    <w:rsid w:val="009B064F"/>
    <w:rsid w:val="009B0B88"/>
    <w:rsid w:val="009B3DAA"/>
    <w:rsid w:val="009B6324"/>
    <w:rsid w:val="009B673B"/>
    <w:rsid w:val="009B6CC2"/>
    <w:rsid w:val="009B7178"/>
    <w:rsid w:val="009B7FD0"/>
    <w:rsid w:val="009C0B98"/>
    <w:rsid w:val="009C109C"/>
    <w:rsid w:val="009C10BB"/>
    <w:rsid w:val="009C1E9C"/>
    <w:rsid w:val="009C2126"/>
    <w:rsid w:val="009C3E14"/>
    <w:rsid w:val="009C3FA2"/>
    <w:rsid w:val="009C49FC"/>
    <w:rsid w:val="009C5F60"/>
    <w:rsid w:val="009C631D"/>
    <w:rsid w:val="009C70F5"/>
    <w:rsid w:val="009C7433"/>
    <w:rsid w:val="009D20C1"/>
    <w:rsid w:val="009D2304"/>
    <w:rsid w:val="009D2C46"/>
    <w:rsid w:val="009D3D1F"/>
    <w:rsid w:val="009D4CD3"/>
    <w:rsid w:val="009D4E4C"/>
    <w:rsid w:val="009D4EAE"/>
    <w:rsid w:val="009D7037"/>
    <w:rsid w:val="009D7A45"/>
    <w:rsid w:val="009E1735"/>
    <w:rsid w:val="009E1899"/>
    <w:rsid w:val="009E1A9B"/>
    <w:rsid w:val="009E21F8"/>
    <w:rsid w:val="009E3687"/>
    <w:rsid w:val="009E514A"/>
    <w:rsid w:val="009E52FF"/>
    <w:rsid w:val="009F06F0"/>
    <w:rsid w:val="009F0CBF"/>
    <w:rsid w:val="009F277C"/>
    <w:rsid w:val="009F2804"/>
    <w:rsid w:val="009F32E5"/>
    <w:rsid w:val="009F3613"/>
    <w:rsid w:val="009F3D9B"/>
    <w:rsid w:val="009F503D"/>
    <w:rsid w:val="009F5EF6"/>
    <w:rsid w:val="009F62EC"/>
    <w:rsid w:val="009F7096"/>
    <w:rsid w:val="009F7834"/>
    <w:rsid w:val="00A028AB"/>
    <w:rsid w:val="00A02FAF"/>
    <w:rsid w:val="00A03F2A"/>
    <w:rsid w:val="00A04927"/>
    <w:rsid w:val="00A06394"/>
    <w:rsid w:val="00A10BB4"/>
    <w:rsid w:val="00A10D50"/>
    <w:rsid w:val="00A11FC9"/>
    <w:rsid w:val="00A127DB"/>
    <w:rsid w:val="00A12FFD"/>
    <w:rsid w:val="00A15980"/>
    <w:rsid w:val="00A15CC5"/>
    <w:rsid w:val="00A162CF"/>
    <w:rsid w:val="00A224F0"/>
    <w:rsid w:val="00A228E5"/>
    <w:rsid w:val="00A25D66"/>
    <w:rsid w:val="00A26A7B"/>
    <w:rsid w:val="00A31469"/>
    <w:rsid w:val="00A322C2"/>
    <w:rsid w:val="00A3314E"/>
    <w:rsid w:val="00A35D8C"/>
    <w:rsid w:val="00A36A20"/>
    <w:rsid w:val="00A37246"/>
    <w:rsid w:val="00A4183F"/>
    <w:rsid w:val="00A44C50"/>
    <w:rsid w:val="00A4680C"/>
    <w:rsid w:val="00A46AF7"/>
    <w:rsid w:val="00A472CC"/>
    <w:rsid w:val="00A5006F"/>
    <w:rsid w:val="00A50C36"/>
    <w:rsid w:val="00A516E0"/>
    <w:rsid w:val="00A51AE3"/>
    <w:rsid w:val="00A51C35"/>
    <w:rsid w:val="00A52268"/>
    <w:rsid w:val="00A52428"/>
    <w:rsid w:val="00A5308F"/>
    <w:rsid w:val="00A53695"/>
    <w:rsid w:val="00A54A4A"/>
    <w:rsid w:val="00A54B0D"/>
    <w:rsid w:val="00A56CD6"/>
    <w:rsid w:val="00A57C3E"/>
    <w:rsid w:val="00A60770"/>
    <w:rsid w:val="00A607C6"/>
    <w:rsid w:val="00A62003"/>
    <w:rsid w:val="00A62037"/>
    <w:rsid w:val="00A62B93"/>
    <w:rsid w:val="00A62EE9"/>
    <w:rsid w:val="00A67091"/>
    <w:rsid w:val="00A71AA4"/>
    <w:rsid w:val="00A71C74"/>
    <w:rsid w:val="00A72EB6"/>
    <w:rsid w:val="00A73C87"/>
    <w:rsid w:val="00A76D87"/>
    <w:rsid w:val="00A76D88"/>
    <w:rsid w:val="00A774BE"/>
    <w:rsid w:val="00A7756E"/>
    <w:rsid w:val="00A81CAC"/>
    <w:rsid w:val="00A82836"/>
    <w:rsid w:val="00A9361D"/>
    <w:rsid w:val="00A9390B"/>
    <w:rsid w:val="00A943E2"/>
    <w:rsid w:val="00A94E62"/>
    <w:rsid w:val="00A96E13"/>
    <w:rsid w:val="00AA2E2F"/>
    <w:rsid w:val="00AA313E"/>
    <w:rsid w:val="00AA33F2"/>
    <w:rsid w:val="00AA62F8"/>
    <w:rsid w:val="00AA6F05"/>
    <w:rsid w:val="00AA7F05"/>
    <w:rsid w:val="00AB0E5A"/>
    <w:rsid w:val="00AB1135"/>
    <w:rsid w:val="00AB1A32"/>
    <w:rsid w:val="00AB2C4D"/>
    <w:rsid w:val="00AB3F67"/>
    <w:rsid w:val="00AB52C3"/>
    <w:rsid w:val="00AB6E47"/>
    <w:rsid w:val="00AC01F6"/>
    <w:rsid w:val="00AC1337"/>
    <w:rsid w:val="00AC13B5"/>
    <w:rsid w:val="00AC1437"/>
    <w:rsid w:val="00AC219A"/>
    <w:rsid w:val="00AD10AD"/>
    <w:rsid w:val="00AD25A1"/>
    <w:rsid w:val="00AD4397"/>
    <w:rsid w:val="00AD48B5"/>
    <w:rsid w:val="00AD4C9A"/>
    <w:rsid w:val="00AD551D"/>
    <w:rsid w:val="00AD5929"/>
    <w:rsid w:val="00AD5C1C"/>
    <w:rsid w:val="00AD5C3B"/>
    <w:rsid w:val="00AD5FC7"/>
    <w:rsid w:val="00AD6F2A"/>
    <w:rsid w:val="00AD73EF"/>
    <w:rsid w:val="00AD741C"/>
    <w:rsid w:val="00AE0955"/>
    <w:rsid w:val="00AE203D"/>
    <w:rsid w:val="00AE2F94"/>
    <w:rsid w:val="00AE4A1A"/>
    <w:rsid w:val="00AE4C89"/>
    <w:rsid w:val="00AE6A49"/>
    <w:rsid w:val="00AE7482"/>
    <w:rsid w:val="00AF0729"/>
    <w:rsid w:val="00AF0B55"/>
    <w:rsid w:val="00AF0EBE"/>
    <w:rsid w:val="00AF21D4"/>
    <w:rsid w:val="00AF220B"/>
    <w:rsid w:val="00AF2F3C"/>
    <w:rsid w:val="00AF2FFC"/>
    <w:rsid w:val="00AF373D"/>
    <w:rsid w:val="00AF41E9"/>
    <w:rsid w:val="00AF5C85"/>
    <w:rsid w:val="00B03B76"/>
    <w:rsid w:val="00B0496A"/>
    <w:rsid w:val="00B04B56"/>
    <w:rsid w:val="00B05570"/>
    <w:rsid w:val="00B064C7"/>
    <w:rsid w:val="00B06BAA"/>
    <w:rsid w:val="00B12487"/>
    <w:rsid w:val="00B14FBA"/>
    <w:rsid w:val="00B212EA"/>
    <w:rsid w:val="00B215A1"/>
    <w:rsid w:val="00B218DD"/>
    <w:rsid w:val="00B2197E"/>
    <w:rsid w:val="00B23706"/>
    <w:rsid w:val="00B2379C"/>
    <w:rsid w:val="00B23CF1"/>
    <w:rsid w:val="00B25818"/>
    <w:rsid w:val="00B262C7"/>
    <w:rsid w:val="00B3056B"/>
    <w:rsid w:val="00B305CE"/>
    <w:rsid w:val="00B30F1E"/>
    <w:rsid w:val="00B31E5D"/>
    <w:rsid w:val="00B3377D"/>
    <w:rsid w:val="00B34193"/>
    <w:rsid w:val="00B37BBB"/>
    <w:rsid w:val="00B40688"/>
    <w:rsid w:val="00B45DCE"/>
    <w:rsid w:val="00B4604C"/>
    <w:rsid w:val="00B467E6"/>
    <w:rsid w:val="00B46BA3"/>
    <w:rsid w:val="00B47DF1"/>
    <w:rsid w:val="00B50573"/>
    <w:rsid w:val="00B50949"/>
    <w:rsid w:val="00B52731"/>
    <w:rsid w:val="00B52B59"/>
    <w:rsid w:val="00B53C27"/>
    <w:rsid w:val="00B53D40"/>
    <w:rsid w:val="00B60501"/>
    <w:rsid w:val="00B605C9"/>
    <w:rsid w:val="00B62E22"/>
    <w:rsid w:val="00B63B51"/>
    <w:rsid w:val="00B63FFC"/>
    <w:rsid w:val="00B64A94"/>
    <w:rsid w:val="00B65A38"/>
    <w:rsid w:val="00B66058"/>
    <w:rsid w:val="00B66856"/>
    <w:rsid w:val="00B70132"/>
    <w:rsid w:val="00B7080F"/>
    <w:rsid w:val="00B71199"/>
    <w:rsid w:val="00B712DC"/>
    <w:rsid w:val="00B7159D"/>
    <w:rsid w:val="00B718C3"/>
    <w:rsid w:val="00B71AA4"/>
    <w:rsid w:val="00B72733"/>
    <w:rsid w:val="00B73686"/>
    <w:rsid w:val="00B74CA9"/>
    <w:rsid w:val="00B7601E"/>
    <w:rsid w:val="00B77631"/>
    <w:rsid w:val="00B80A6A"/>
    <w:rsid w:val="00B826C1"/>
    <w:rsid w:val="00B83A4D"/>
    <w:rsid w:val="00B84398"/>
    <w:rsid w:val="00B844E8"/>
    <w:rsid w:val="00B8584F"/>
    <w:rsid w:val="00B8658D"/>
    <w:rsid w:val="00B86842"/>
    <w:rsid w:val="00B8696C"/>
    <w:rsid w:val="00B86C32"/>
    <w:rsid w:val="00B879BD"/>
    <w:rsid w:val="00B921B2"/>
    <w:rsid w:val="00B927E7"/>
    <w:rsid w:val="00B93776"/>
    <w:rsid w:val="00B943FE"/>
    <w:rsid w:val="00B952E5"/>
    <w:rsid w:val="00B95D49"/>
    <w:rsid w:val="00B9669A"/>
    <w:rsid w:val="00B96781"/>
    <w:rsid w:val="00BA0C6E"/>
    <w:rsid w:val="00BA0DDC"/>
    <w:rsid w:val="00BA0E6C"/>
    <w:rsid w:val="00BA2818"/>
    <w:rsid w:val="00BA2C67"/>
    <w:rsid w:val="00BA784E"/>
    <w:rsid w:val="00BA7EC4"/>
    <w:rsid w:val="00BB09E3"/>
    <w:rsid w:val="00BB0F51"/>
    <w:rsid w:val="00BB2556"/>
    <w:rsid w:val="00BB3036"/>
    <w:rsid w:val="00BB4901"/>
    <w:rsid w:val="00BB4DEB"/>
    <w:rsid w:val="00BB63BD"/>
    <w:rsid w:val="00BB68F4"/>
    <w:rsid w:val="00BC0C8A"/>
    <w:rsid w:val="00BC1844"/>
    <w:rsid w:val="00BC3299"/>
    <w:rsid w:val="00BC369E"/>
    <w:rsid w:val="00BC5F84"/>
    <w:rsid w:val="00BD0C0B"/>
    <w:rsid w:val="00BD36AF"/>
    <w:rsid w:val="00BD3CC9"/>
    <w:rsid w:val="00BD5181"/>
    <w:rsid w:val="00BD5838"/>
    <w:rsid w:val="00BD5E5B"/>
    <w:rsid w:val="00BD5FF8"/>
    <w:rsid w:val="00BD6FE1"/>
    <w:rsid w:val="00BD7B97"/>
    <w:rsid w:val="00BD7E9F"/>
    <w:rsid w:val="00BE00AB"/>
    <w:rsid w:val="00BE04B5"/>
    <w:rsid w:val="00BE08C9"/>
    <w:rsid w:val="00BE160D"/>
    <w:rsid w:val="00BE163E"/>
    <w:rsid w:val="00BE292E"/>
    <w:rsid w:val="00BE2C4A"/>
    <w:rsid w:val="00BE5858"/>
    <w:rsid w:val="00BE602E"/>
    <w:rsid w:val="00BE63CC"/>
    <w:rsid w:val="00BE6557"/>
    <w:rsid w:val="00BE7630"/>
    <w:rsid w:val="00BE7D9E"/>
    <w:rsid w:val="00BF050D"/>
    <w:rsid w:val="00BF1008"/>
    <w:rsid w:val="00BF1A2E"/>
    <w:rsid w:val="00BF1EE1"/>
    <w:rsid w:val="00BF3F56"/>
    <w:rsid w:val="00BF4B7D"/>
    <w:rsid w:val="00BF4DAB"/>
    <w:rsid w:val="00BF5254"/>
    <w:rsid w:val="00BF53C6"/>
    <w:rsid w:val="00BF6E70"/>
    <w:rsid w:val="00C006CB"/>
    <w:rsid w:val="00C03824"/>
    <w:rsid w:val="00C03A67"/>
    <w:rsid w:val="00C045A2"/>
    <w:rsid w:val="00C07C16"/>
    <w:rsid w:val="00C10D25"/>
    <w:rsid w:val="00C1216F"/>
    <w:rsid w:val="00C13222"/>
    <w:rsid w:val="00C1383A"/>
    <w:rsid w:val="00C16DAF"/>
    <w:rsid w:val="00C170F6"/>
    <w:rsid w:val="00C177C2"/>
    <w:rsid w:val="00C178A4"/>
    <w:rsid w:val="00C2067E"/>
    <w:rsid w:val="00C20ACB"/>
    <w:rsid w:val="00C22104"/>
    <w:rsid w:val="00C23CFD"/>
    <w:rsid w:val="00C24983"/>
    <w:rsid w:val="00C25137"/>
    <w:rsid w:val="00C25917"/>
    <w:rsid w:val="00C3199C"/>
    <w:rsid w:val="00C32429"/>
    <w:rsid w:val="00C33542"/>
    <w:rsid w:val="00C34CA5"/>
    <w:rsid w:val="00C36B18"/>
    <w:rsid w:val="00C37038"/>
    <w:rsid w:val="00C3733E"/>
    <w:rsid w:val="00C403B6"/>
    <w:rsid w:val="00C416C5"/>
    <w:rsid w:val="00C41C2C"/>
    <w:rsid w:val="00C421FB"/>
    <w:rsid w:val="00C44D7A"/>
    <w:rsid w:val="00C45345"/>
    <w:rsid w:val="00C456B5"/>
    <w:rsid w:val="00C47398"/>
    <w:rsid w:val="00C5156E"/>
    <w:rsid w:val="00C51D87"/>
    <w:rsid w:val="00C51FD6"/>
    <w:rsid w:val="00C579B1"/>
    <w:rsid w:val="00C57FFB"/>
    <w:rsid w:val="00C60D25"/>
    <w:rsid w:val="00C63816"/>
    <w:rsid w:val="00C65700"/>
    <w:rsid w:val="00C65D0D"/>
    <w:rsid w:val="00C677FC"/>
    <w:rsid w:val="00C679A7"/>
    <w:rsid w:val="00C70579"/>
    <w:rsid w:val="00C72C7B"/>
    <w:rsid w:val="00C73B87"/>
    <w:rsid w:val="00C75111"/>
    <w:rsid w:val="00C76928"/>
    <w:rsid w:val="00C77594"/>
    <w:rsid w:val="00C77BC5"/>
    <w:rsid w:val="00C81B42"/>
    <w:rsid w:val="00C835E1"/>
    <w:rsid w:val="00C84CA0"/>
    <w:rsid w:val="00C84E07"/>
    <w:rsid w:val="00C869B9"/>
    <w:rsid w:val="00C86AE9"/>
    <w:rsid w:val="00C87647"/>
    <w:rsid w:val="00C90096"/>
    <w:rsid w:val="00C901C0"/>
    <w:rsid w:val="00C9054D"/>
    <w:rsid w:val="00C90551"/>
    <w:rsid w:val="00C907BC"/>
    <w:rsid w:val="00C90AAD"/>
    <w:rsid w:val="00C90CBD"/>
    <w:rsid w:val="00C91A55"/>
    <w:rsid w:val="00C92A62"/>
    <w:rsid w:val="00C92C02"/>
    <w:rsid w:val="00C9301E"/>
    <w:rsid w:val="00C93D9E"/>
    <w:rsid w:val="00C94641"/>
    <w:rsid w:val="00C94AD6"/>
    <w:rsid w:val="00C94EAE"/>
    <w:rsid w:val="00C955BA"/>
    <w:rsid w:val="00C96BD9"/>
    <w:rsid w:val="00CA10FB"/>
    <w:rsid w:val="00CA26AC"/>
    <w:rsid w:val="00CA2E85"/>
    <w:rsid w:val="00CA34A9"/>
    <w:rsid w:val="00CA5625"/>
    <w:rsid w:val="00CA755F"/>
    <w:rsid w:val="00CA7D22"/>
    <w:rsid w:val="00CB0D78"/>
    <w:rsid w:val="00CB176E"/>
    <w:rsid w:val="00CB2AAF"/>
    <w:rsid w:val="00CB3E97"/>
    <w:rsid w:val="00CB6374"/>
    <w:rsid w:val="00CB6794"/>
    <w:rsid w:val="00CB6BDD"/>
    <w:rsid w:val="00CB72B7"/>
    <w:rsid w:val="00CB7C5C"/>
    <w:rsid w:val="00CC02D3"/>
    <w:rsid w:val="00CC11BD"/>
    <w:rsid w:val="00CC6FCE"/>
    <w:rsid w:val="00CD1067"/>
    <w:rsid w:val="00CD2753"/>
    <w:rsid w:val="00CD4ED3"/>
    <w:rsid w:val="00CD549E"/>
    <w:rsid w:val="00CD594B"/>
    <w:rsid w:val="00CD7513"/>
    <w:rsid w:val="00CD75EE"/>
    <w:rsid w:val="00CE1D12"/>
    <w:rsid w:val="00CE4908"/>
    <w:rsid w:val="00CE4A57"/>
    <w:rsid w:val="00CE552B"/>
    <w:rsid w:val="00CE62EE"/>
    <w:rsid w:val="00CE6651"/>
    <w:rsid w:val="00CF1056"/>
    <w:rsid w:val="00CF1BEF"/>
    <w:rsid w:val="00CF1C6F"/>
    <w:rsid w:val="00CF1E14"/>
    <w:rsid w:val="00CF520B"/>
    <w:rsid w:val="00CF5446"/>
    <w:rsid w:val="00CF6377"/>
    <w:rsid w:val="00CF6643"/>
    <w:rsid w:val="00CF6C96"/>
    <w:rsid w:val="00CF746D"/>
    <w:rsid w:val="00CF7702"/>
    <w:rsid w:val="00D00EC1"/>
    <w:rsid w:val="00D0110C"/>
    <w:rsid w:val="00D0253D"/>
    <w:rsid w:val="00D03096"/>
    <w:rsid w:val="00D0434F"/>
    <w:rsid w:val="00D0629B"/>
    <w:rsid w:val="00D07C4F"/>
    <w:rsid w:val="00D10C03"/>
    <w:rsid w:val="00D11398"/>
    <w:rsid w:val="00D12C5A"/>
    <w:rsid w:val="00D14385"/>
    <w:rsid w:val="00D14DE0"/>
    <w:rsid w:val="00D166C4"/>
    <w:rsid w:val="00D179D6"/>
    <w:rsid w:val="00D21862"/>
    <w:rsid w:val="00D22F41"/>
    <w:rsid w:val="00D25B21"/>
    <w:rsid w:val="00D26477"/>
    <w:rsid w:val="00D32048"/>
    <w:rsid w:val="00D33828"/>
    <w:rsid w:val="00D345FE"/>
    <w:rsid w:val="00D36D35"/>
    <w:rsid w:val="00D400D5"/>
    <w:rsid w:val="00D40317"/>
    <w:rsid w:val="00D40707"/>
    <w:rsid w:val="00D40926"/>
    <w:rsid w:val="00D40A71"/>
    <w:rsid w:val="00D420AE"/>
    <w:rsid w:val="00D42738"/>
    <w:rsid w:val="00D42A8B"/>
    <w:rsid w:val="00D44D68"/>
    <w:rsid w:val="00D45D10"/>
    <w:rsid w:val="00D47B09"/>
    <w:rsid w:val="00D513B6"/>
    <w:rsid w:val="00D51BB4"/>
    <w:rsid w:val="00D52351"/>
    <w:rsid w:val="00D52A43"/>
    <w:rsid w:val="00D52F01"/>
    <w:rsid w:val="00D530C1"/>
    <w:rsid w:val="00D53C2F"/>
    <w:rsid w:val="00D54053"/>
    <w:rsid w:val="00D551BD"/>
    <w:rsid w:val="00D55FA8"/>
    <w:rsid w:val="00D56F38"/>
    <w:rsid w:val="00D5781A"/>
    <w:rsid w:val="00D60F2E"/>
    <w:rsid w:val="00D61425"/>
    <w:rsid w:val="00D616E3"/>
    <w:rsid w:val="00D622F2"/>
    <w:rsid w:val="00D62862"/>
    <w:rsid w:val="00D63C92"/>
    <w:rsid w:val="00D64F3E"/>
    <w:rsid w:val="00D67CB7"/>
    <w:rsid w:val="00D70781"/>
    <w:rsid w:val="00D7183C"/>
    <w:rsid w:val="00D735F2"/>
    <w:rsid w:val="00D73A3A"/>
    <w:rsid w:val="00D744A7"/>
    <w:rsid w:val="00D74D84"/>
    <w:rsid w:val="00D7563A"/>
    <w:rsid w:val="00D75DB6"/>
    <w:rsid w:val="00D7600C"/>
    <w:rsid w:val="00D7624A"/>
    <w:rsid w:val="00D815C9"/>
    <w:rsid w:val="00D81DA5"/>
    <w:rsid w:val="00D826A5"/>
    <w:rsid w:val="00D828F6"/>
    <w:rsid w:val="00D83244"/>
    <w:rsid w:val="00D83E3F"/>
    <w:rsid w:val="00D849E1"/>
    <w:rsid w:val="00D856C7"/>
    <w:rsid w:val="00D85CBF"/>
    <w:rsid w:val="00D85FB3"/>
    <w:rsid w:val="00D86D60"/>
    <w:rsid w:val="00D87646"/>
    <w:rsid w:val="00D90303"/>
    <w:rsid w:val="00D90BF7"/>
    <w:rsid w:val="00D91AC1"/>
    <w:rsid w:val="00D920E0"/>
    <w:rsid w:val="00D92304"/>
    <w:rsid w:val="00D92DD1"/>
    <w:rsid w:val="00D94842"/>
    <w:rsid w:val="00D94A61"/>
    <w:rsid w:val="00D96581"/>
    <w:rsid w:val="00D96583"/>
    <w:rsid w:val="00D97B7F"/>
    <w:rsid w:val="00DA47EE"/>
    <w:rsid w:val="00DA54AD"/>
    <w:rsid w:val="00DA54FC"/>
    <w:rsid w:val="00DA57B0"/>
    <w:rsid w:val="00DA5B62"/>
    <w:rsid w:val="00DA5FBB"/>
    <w:rsid w:val="00DA652C"/>
    <w:rsid w:val="00DA6561"/>
    <w:rsid w:val="00DA7D34"/>
    <w:rsid w:val="00DA7EA7"/>
    <w:rsid w:val="00DB0960"/>
    <w:rsid w:val="00DB13AB"/>
    <w:rsid w:val="00DB1F11"/>
    <w:rsid w:val="00DB31F8"/>
    <w:rsid w:val="00DB3AFB"/>
    <w:rsid w:val="00DB3B56"/>
    <w:rsid w:val="00DB4688"/>
    <w:rsid w:val="00DB5337"/>
    <w:rsid w:val="00DB68A0"/>
    <w:rsid w:val="00DB760F"/>
    <w:rsid w:val="00DB7B98"/>
    <w:rsid w:val="00DC0785"/>
    <w:rsid w:val="00DC15C0"/>
    <w:rsid w:val="00DC204A"/>
    <w:rsid w:val="00DC3F15"/>
    <w:rsid w:val="00DC4D51"/>
    <w:rsid w:val="00DC6972"/>
    <w:rsid w:val="00DC7170"/>
    <w:rsid w:val="00DD0BD5"/>
    <w:rsid w:val="00DD3607"/>
    <w:rsid w:val="00DD45F0"/>
    <w:rsid w:val="00DD540F"/>
    <w:rsid w:val="00DD5F04"/>
    <w:rsid w:val="00DD603E"/>
    <w:rsid w:val="00DD66AC"/>
    <w:rsid w:val="00DD6E2E"/>
    <w:rsid w:val="00DE107C"/>
    <w:rsid w:val="00DE12CB"/>
    <w:rsid w:val="00DE3F02"/>
    <w:rsid w:val="00DE5277"/>
    <w:rsid w:val="00DE53BC"/>
    <w:rsid w:val="00DE65B9"/>
    <w:rsid w:val="00DE6F7F"/>
    <w:rsid w:val="00DE70BF"/>
    <w:rsid w:val="00DF0127"/>
    <w:rsid w:val="00DF0BE5"/>
    <w:rsid w:val="00DF2A5F"/>
    <w:rsid w:val="00DF408A"/>
    <w:rsid w:val="00DF4873"/>
    <w:rsid w:val="00DF6815"/>
    <w:rsid w:val="00E001BA"/>
    <w:rsid w:val="00E009F2"/>
    <w:rsid w:val="00E04E3B"/>
    <w:rsid w:val="00E04F0D"/>
    <w:rsid w:val="00E04FD3"/>
    <w:rsid w:val="00E066EB"/>
    <w:rsid w:val="00E0726F"/>
    <w:rsid w:val="00E073DF"/>
    <w:rsid w:val="00E12597"/>
    <w:rsid w:val="00E1261E"/>
    <w:rsid w:val="00E133FC"/>
    <w:rsid w:val="00E134F3"/>
    <w:rsid w:val="00E1486D"/>
    <w:rsid w:val="00E14FE7"/>
    <w:rsid w:val="00E151D2"/>
    <w:rsid w:val="00E158F1"/>
    <w:rsid w:val="00E167D0"/>
    <w:rsid w:val="00E17624"/>
    <w:rsid w:val="00E24678"/>
    <w:rsid w:val="00E248C0"/>
    <w:rsid w:val="00E262CE"/>
    <w:rsid w:val="00E275EA"/>
    <w:rsid w:val="00E31125"/>
    <w:rsid w:val="00E33DEF"/>
    <w:rsid w:val="00E34E7D"/>
    <w:rsid w:val="00E36E56"/>
    <w:rsid w:val="00E40065"/>
    <w:rsid w:val="00E41070"/>
    <w:rsid w:val="00E410C8"/>
    <w:rsid w:val="00E411C3"/>
    <w:rsid w:val="00E41A24"/>
    <w:rsid w:val="00E42B4F"/>
    <w:rsid w:val="00E43D31"/>
    <w:rsid w:val="00E44524"/>
    <w:rsid w:val="00E450C4"/>
    <w:rsid w:val="00E4662D"/>
    <w:rsid w:val="00E46FD7"/>
    <w:rsid w:val="00E476A7"/>
    <w:rsid w:val="00E502F5"/>
    <w:rsid w:val="00E510EE"/>
    <w:rsid w:val="00E51C90"/>
    <w:rsid w:val="00E52A98"/>
    <w:rsid w:val="00E53DE8"/>
    <w:rsid w:val="00E542A7"/>
    <w:rsid w:val="00E54931"/>
    <w:rsid w:val="00E55778"/>
    <w:rsid w:val="00E55EC4"/>
    <w:rsid w:val="00E56C32"/>
    <w:rsid w:val="00E602B1"/>
    <w:rsid w:val="00E6081E"/>
    <w:rsid w:val="00E60EA2"/>
    <w:rsid w:val="00E61318"/>
    <w:rsid w:val="00E62B9F"/>
    <w:rsid w:val="00E63AE7"/>
    <w:rsid w:val="00E64B07"/>
    <w:rsid w:val="00E64B77"/>
    <w:rsid w:val="00E64BC3"/>
    <w:rsid w:val="00E6573F"/>
    <w:rsid w:val="00E66E50"/>
    <w:rsid w:val="00E71165"/>
    <w:rsid w:val="00E71222"/>
    <w:rsid w:val="00E71924"/>
    <w:rsid w:val="00E734A4"/>
    <w:rsid w:val="00E73FCB"/>
    <w:rsid w:val="00E74E6C"/>
    <w:rsid w:val="00E765F1"/>
    <w:rsid w:val="00E804EE"/>
    <w:rsid w:val="00E82712"/>
    <w:rsid w:val="00E82882"/>
    <w:rsid w:val="00E82AD1"/>
    <w:rsid w:val="00E84962"/>
    <w:rsid w:val="00E850C9"/>
    <w:rsid w:val="00E85811"/>
    <w:rsid w:val="00E870BD"/>
    <w:rsid w:val="00E910AE"/>
    <w:rsid w:val="00E92FD6"/>
    <w:rsid w:val="00E95098"/>
    <w:rsid w:val="00E96A7B"/>
    <w:rsid w:val="00E97899"/>
    <w:rsid w:val="00EA157C"/>
    <w:rsid w:val="00EA1728"/>
    <w:rsid w:val="00EA4BB3"/>
    <w:rsid w:val="00EA514F"/>
    <w:rsid w:val="00EA7026"/>
    <w:rsid w:val="00EB1CF5"/>
    <w:rsid w:val="00EB22AD"/>
    <w:rsid w:val="00EB62B5"/>
    <w:rsid w:val="00EC04A6"/>
    <w:rsid w:val="00EC175D"/>
    <w:rsid w:val="00EC1938"/>
    <w:rsid w:val="00EC1C14"/>
    <w:rsid w:val="00EC31DF"/>
    <w:rsid w:val="00EC3836"/>
    <w:rsid w:val="00EC41A8"/>
    <w:rsid w:val="00EC45B4"/>
    <w:rsid w:val="00EC62FE"/>
    <w:rsid w:val="00EC6F56"/>
    <w:rsid w:val="00ED029C"/>
    <w:rsid w:val="00ED1A7A"/>
    <w:rsid w:val="00ED5B6D"/>
    <w:rsid w:val="00ED5F8C"/>
    <w:rsid w:val="00EE0522"/>
    <w:rsid w:val="00EE070C"/>
    <w:rsid w:val="00EE0888"/>
    <w:rsid w:val="00EE0E86"/>
    <w:rsid w:val="00EE13A2"/>
    <w:rsid w:val="00EE13D2"/>
    <w:rsid w:val="00EE3704"/>
    <w:rsid w:val="00EE4A51"/>
    <w:rsid w:val="00EE6431"/>
    <w:rsid w:val="00EE6782"/>
    <w:rsid w:val="00EE6B42"/>
    <w:rsid w:val="00EF0106"/>
    <w:rsid w:val="00EF012B"/>
    <w:rsid w:val="00EF064A"/>
    <w:rsid w:val="00EF6E4C"/>
    <w:rsid w:val="00EF7553"/>
    <w:rsid w:val="00F017AF"/>
    <w:rsid w:val="00F03854"/>
    <w:rsid w:val="00F0419A"/>
    <w:rsid w:val="00F055E2"/>
    <w:rsid w:val="00F057DB"/>
    <w:rsid w:val="00F05F9A"/>
    <w:rsid w:val="00F06EE3"/>
    <w:rsid w:val="00F1152A"/>
    <w:rsid w:val="00F11F98"/>
    <w:rsid w:val="00F1418E"/>
    <w:rsid w:val="00F14264"/>
    <w:rsid w:val="00F14696"/>
    <w:rsid w:val="00F1469D"/>
    <w:rsid w:val="00F20272"/>
    <w:rsid w:val="00F2054A"/>
    <w:rsid w:val="00F2113F"/>
    <w:rsid w:val="00F22E78"/>
    <w:rsid w:val="00F23BC7"/>
    <w:rsid w:val="00F25798"/>
    <w:rsid w:val="00F25EB1"/>
    <w:rsid w:val="00F26448"/>
    <w:rsid w:val="00F2669B"/>
    <w:rsid w:val="00F27F76"/>
    <w:rsid w:val="00F30030"/>
    <w:rsid w:val="00F3125C"/>
    <w:rsid w:val="00F31B11"/>
    <w:rsid w:val="00F32B7E"/>
    <w:rsid w:val="00F32D43"/>
    <w:rsid w:val="00F3436E"/>
    <w:rsid w:val="00F36D7D"/>
    <w:rsid w:val="00F4459E"/>
    <w:rsid w:val="00F44AA7"/>
    <w:rsid w:val="00F4547C"/>
    <w:rsid w:val="00F45CD7"/>
    <w:rsid w:val="00F46B89"/>
    <w:rsid w:val="00F505B5"/>
    <w:rsid w:val="00F50A0B"/>
    <w:rsid w:val="00F5217F"/>
    <w:rsid w:val="00F52EAE"/>
    <w:rsid w:val="00F538A0"/>
    <w:rsid w:val="00F5401E"/>
    <w:rsid w:val="00F54BCC"/>
    <w:rsid w:val="00F56BF3"/>
    <w:rsid w:val="00F60C3F"/>
    <w:rsid w:val="00F60EFE"/>
    <w:rsid w:val="00F652AA"/>
    <w:rsid w:val="00F655B0"/>
    <w:rsid w:val="00F65748"/>
    <w:rsid w:val="00F65B5A"/>
    <w:rsid w:val="00F70A3C"/>
    <w:rsid w:val="00F711EE"/>
    <w:rsid w:val="00F7121C"/>
    <w:rsid w:val="00F73352"/>
    <w:rsid w:val="00F73E4C"/>
    <w:rsid w:val="00F7680F"/>
    <w:rsid w:val="00F76DFE"/>
    <w:rsid w:val="00F771EE"/>
    <w:rsid w:val="00F81A07"/>
    <w:rsid w:val="00F825EE"/>
    <w:rsid w:val="00F82A0C"/>
    <w:rsid w:val="00F82E42"/>
    <w:rsid w:val="00F8335E"/>
    <w:rsid w:val="00F836FC"/>
    <w:rsid w:val="00F83918"/>
    <w:rsid w:val="00F865C7"/>
    <w:rsid w:val="00F87603"/>
    <w:rsid w:val="00F87746"/>
    <w:rsid w:val="00F9096F"/>
    <w:rsid w:val="00F90B4D"/>
    <w:rsid w:val="00F91238"/>
    <w:rsid w:val="00F93749"/>
    <w:rsid w:val="00F93F95"/>
    <w:rsid w:val="00F93FFB"/>
    <w:rsid w:val="00F96F92"/>
    <w:rsid w:val="00F979F2"/>
    <w:rsid w:val="00F97A9C"/>
    <w:rsid w:val="00FA0F72"/>
    <w:rsid w:val="00FA1174"/>
    <w:rsid w:val="00FA1DB0"/>
    <w:rsid w:val="00FA5634"/>
    <w:rsid w:val="00FA6BE2"/>
    <w:rsid w:val="00FA7737"/>
    <w:rsid w:val="00FA7813"/>
    <w:rsid w:val="00FA7F03"/>
    <w:rsid w:val="00FB3415"/>
    <w:rsid w:val="00FB3B2C"/>
    <w:rsid w:val="00FB4798"/>
    <w:rsid w:val="00FB4AEE"/>
    <w:rsid w:val="00FB4C47"/>
    <w:rsid w:val="00FB63C8"/>
    <w:rsid w:val="00FB6FB9"/>
    <w:rsid w:val="00FB7714"/>
    <w:rsid w:val="00FB7FB5"/>
    <w:rsid w:val="00FC0460"/>
    <w:rsid w:val="00FC061B"/>
    <w:rsid w:val="00FC186A"/>
    <w:rsid w:val="00FC2924"/>
    <w:rsid w:val="00FC363F"/>
    <w:rsid w:val="00FC3AFA"/>
    <w:rsid w:val="00FC3DF6"/>
    <w:rsid w:val="00FC6BD8"/>
    <w:rsid w:val="00FC717A"/>
    <w:rsid w:val="00FC7DC0"/>
    <w:rsid w:val="00FD410B"/>
    <w:rsid w:val="00FD49CC"/>
    <w:rsid w:val="00FD4FF1"/>
    <w:rsid w:val="00FD5E36"/>
    <w:rsid w:val="00FD6E66"/>
    <w:rsid w:val="00FE0439"/>
    <w:rsid w:val="00FE23E1"/>
    <w:rsid w:val="00FE2F42"/>
    <w:rsid w:val="00FE30BA"/>
    <w:rsid w:val="00FE3720"/>
    <w:rsid w:val="00FE3744"/>
    <w:rsid w:val="00FE4C18"/>
    <w:rsid w:val="00FE52E2"/>
    <w:rsid w:val="00FE67C6"/>
    <w:rsid w:val="00FF0B95"/>
    <w:rsid w:val="00FF19DF"/>
    <w:rsid w:val="00FF3CDE"/>
    <w:rsid w:val="00FF4413"/>
    <w:rsid w:val="00FF63AB"/>
    <w:rsid w:val="00FF6678"/>
    <w:rsid w:val="00FF6968"/>
    <w:rsid w:val="00FF6B5E"/>
    <w:rsid w:val="00FF7781"/>
    <w:rsid w:val="00FF78C7"/>
    <w:rsid w:val="00FF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B6B8C3"/>
  <w15:docId w15:val="{83B2503A-7DB6-4C79-B2F1-9DF766B8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5BD"/>
    <w:pPr>
      <w:ind w:firstLineChars="200" w:firstLine="420"/>
    </w:pPr>
  </w:style>
  <w:style w:type="paragraph" w:styleId="a4">
    <w:name w:val="Balloon Text"/>
    <w:basedOn w:val="a"/>
    <w:link w:val="a5"/>
    <w:uiPriority w:val="99"/>
    <w:semiHidden/>
    <w:unhideWhenUsed/>
    <w:rsid w:val="005B4D92"/>
    <w:rPr>
      <w:rFonts w:ascii="Heiti SC Light" w:eastAsia="Heiti SC Light"/>
      <w:sz w:val="18"/>
      <w:szCs w:val="18"/>
    </w:rPr>
  </w:style>
  <w:style w:type="character" w:customStyle="1" w:styleId="a5">
    <w:name w:val="批注框文本 字符"/>
    <w:basedOn w:val="a0"/>
    <w:link w:val="a4"/>
    <w:uiPriority w:val="99"/>
    <w:semiHidden/>
    <w:rsid w:val="005B4D92"/>
    <w:rPr>
      <w:rFonts w:ascii="Heiti SC Light" w:eastAsia="Heiti SC Light"/>
      <w:sz w:val="18"/>
      <w:szCs w:val="18"/>
    </w:rPr>
  </w:style>
  <w:style w:type="paragraph" w:styleId="a6">
    <w:name w:val="footer"/>
    <w:basedOn w:val="a"/>
    <w:link w:val="a7"/>
    <w:uiPriority w:val="99"/>
    <w:unhideWhenUsed/>
    <w:rsid w:val="00AA7F05"/>
    <w:pPr>
      <w:tabs>
        <w:tab w:val="center" w:pos="4153"/>
        <w:tab w:val="right" w:pos="8306"/>
      </w:tabs>
      <w:snapToGrid w:val="0"/>
      <w:jc w:val="left"/>
    </w:pPr>
    <w:rPr>
      <w:sz w:val="18"/>
      <w:szCs w:val="18"/>
    </w:rPr>
  </w:style>
  <w:style w:type="character" w:customStyle="1" w:styleId="a7">
    <w:name w:val="页脚 字符"/>
    <w:basedOn w:val="a0"/>
    <w:link w:val="a6"/>
    <w:uiPriority w:val="99"/>
    <w:rsid w:val="00AA7F05"/>
    <w:rPr>
      <w:sz w:val="18"/>
      <w:szCs w:val="18"/>
    </w:rPr>
  </w:style>
  <w:style w:type="character" w:styleId="a8">
    <w:name w:val="page number"/>
    <w:basedOn w:val="a0"/>
    <w:uiPriority w:val="99"/>
    <w:semiHidden/>
    <w:unhideWhenUsed/>
    <w:rsid w:val="00AA7F05"/>
  </w:style>
  <w:style w:type="paragraph" w:styleId="a9">
    <w:name w:val="Revision"/>
    <w:hidden/>
    <w:uiPriority w:val="99"/>
    <w:semiHidden/>
    <w:rsid w:val="00F6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5</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刘晓豫【国际合作交流处（港澳台办公室）】</dc:creator>
  <cp:lastModifiedBy>xiaoyu liu</cp:lastModifiedBy>
  <cp:revision>63</cp:revision>
  <dcterms:created xsi:type="dcterms:W3CDTF">2019-07-09T02:32:00Z</dcterms:created>
  <dcterms:modified xsi:type="dcterms:W3CDTF">2019-08-16T08:47:00Z</dcterms:modified>
</cp:coreProperties>
</file>