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3A" w:rsidRDefault="00CD69F1">
      <w:pPr>
        <w:spacing w:line="560" w:lineRule="exact"/>
        <w:ind w:firstLineChars="300" w:firstLine="132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2019</w:t>
      </w:r>
      <w:r>
        <w:rPr>
          <w:rFonts w:ascii="方正小标宋_GBK" w:eastAsia="方正小标宋_GBK" w:hAnsi="方正小标宋_GBK" w:cs="方正小标宋_GBK" w:hint="eastAsia"/>
          <w:kern w:val="0"/>
          <w:sz w:val="44"/>
          <w:szCs w:val="44"/>
        </w:rPr>
        <w:t>年云南省地方公派出国留学项目申请材料清单</w:t>
      </w:r>
      <w:r>
        <w:rPr>
          <w:rFonts w:ascii="方正小标宋_GBK" w:eastAsia="方正小标宋_GBK" w:hAnsi="方正小标宋_GBK" w:cs="方正小标宋_GBK" w:hint="eastAsia"/>
          <w:kern w:val="0"/>
          <w:sz w:val="44"/>
          <w:szCs w:val="44"/>
        </w:rPr>
        <w:br/>
      </w:r>
    </w:p>
    <w:p w:rsidR="00015F3A" w:rsidRPr="00377DC5" w:rsidRDefault="00CD69F1" w:rsidP="00377DC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凡符合云南省地方公派简章申报条件的云南省高校及有关单位在职工作人员，均可申请云南省地方公派出国留学项目。申请人应提交申请材料清单如下：</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（一）《云南省地方公派出国留学申请表》（</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年版）。</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（二）本人所在单位出具的由单位负责人签发和盖有单位公章的《单位推荐意见表》。</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（三）两份由具有正高级专业技术职务（职称）专家、学者出具并署名的推荐信（固定样式）。</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（四）工作简历。</w:t>
      </w:r>
      <w:r>
        <w:rPr>
          <w:rFonts w:ascii="方正仿宋_GBK" w:eastAsia="方正仿宋_GBK" w:hAnsi="方正仿宋_GBK" w:cs="方正仿宋_GBK" w:hint="eastAsia"/>
          <w:kern w:val="0"/>
          <w:sz w:val="32"/>
          <w:szCs w:val="32"/>
        </w:rPr>
        <w:br/>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（五）获奖证书复印件（不超过</w:t>
      </w: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页，若无可不附）。</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（六）国外单位正式邀请信复印件（成组派出项目申报人员必须附，个人申报项目若无可不附）。</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（七）身份证、职称证书、最高学历、学位证书复印件、配偶工作证明。</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（八）外语水平证明复印件。</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（九）体检表原件。</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（十）有关项目要求提交的其他材料。</w:t>
      </w:r>
      <w:r>
        <w:rPr>
          <w:rFonts w:ascii="方正仿宋_GBK" w:eastAsia="方正仿宋_GBK" w:hAnsi="方正仿宋_GBK" w:cs="方正仿宋_GBK" w:hint="eastAsia"/>
          <w:kern w:val="0"/>
          <w:sz w:val="32"/>
          <w:szCs w:val="32"/>
        </w:rPr>
        <w:br/>
        <w:t xml:space="preserve">    </w:t>
      </w:r>
      <w:r>
        <w:rPr>
          <w:rFonts w:ascii="方正仿宋_GBK" w:eastAsia="方正仿宋_GBK" w:hAnsi="方正仿宋_GBK" w:cs="方正仿宋_GBK" w:hint="eastAsia"/>
          <w:kern w:val="0"/>
          <w:sz w:val="32"/>
          <w:szCs w:val="32"/>
        </w:rPr>
        <w:t>（十一）《出国留学专家评审意见表》。</w:t>
      </w:r>
      <w:bookmarkStart w:id="0" w:name="_GoBack"/>
      <w:bookmarkEnd w:id="0"/>
    </w:p>
    <w:sectPr w:rsidR="00015F3A" w:rsidRPr="00377DC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F1" w:rsidRDefault="00CD69F1" w:rsidP="00377DC5">
      <w:r>
        <w:separator/>
      </w:r>
    </w:p>
  </w:endnote>
  <w:endnote w:type="continuationSeparator" w:id="0">
    <w:p w:rsidR="00CD69F1" w:rsidRDefault="00CD69F1" w:rsidP="0037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F1" w:rsidRDefault="00CD69F1" w:rsidP="00377DC5">
      <w:r>
        <w:separator/>
      </w:r>
    </w:p>
  </w:footnote>
  <w:footnote w:type="continuationSeparator" w:id="0">
    <w:p w:rsidR="00CD69F1" w:rsidRDefault="00CD69F1" w:rsidP="00377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23EA"/>
    <w:rsid w:val="00015F3A"/>
    <w:rsid w:val="00377DC5"/>
    <w:rsid w:val="00CD69F1"/>
    <w:rsid w:val="16A24F10"/>
    <w:rsid w:val="61E42792"/>
    <w:rsid w:val="710D2148"/>
    <w:rsid w:val="7BBF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7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7DC5"/>
    <w:rPr>
      <w:rFonts w:ascii="Calibri" w:hAnsi="Calibri"/>
      <w:kern w:val="2"/>
      <w:sz w:val="18"/>
      <w:szCs w:val="18"/>
    </w:rPr>
  </w:style>
  <w:style w:type="paragraph" w:styleId="a4">
    <w:name w:val="footer"/>
    <w:basedOn w:val="a"/>
    <w:link w:val="Char0"/>
    <w:rsid w:val="00377DC5"/>
    <w:pPr>
      <w:tabs>
        <w:tab w:val="center" w:pos="4153"/>
        <w:tab w:val="right" w:pos="8306"/>
      </w:tabs>
      <w:snapToGrid w:val="0"/>
      <w:jc w:val="left"/>
    </w:pPr>
    <w:rPr>
      <w:sz w:val="18"/>
      <w:szCs w:val="18"/>
    </w:rPr>
  </w:style>
  <w:style w:type="character" w:customStyle="1" w:styleId="Char0">
    <w:name w:val="页脚 Char"/>
    <w:basedOn w:val="a0"/>
    <w:link w:val="a4"/>
    <w:rsid w:val="00377DC5"/>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7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7DC5"/>
    <w:rPr>
      <w:rFonts w:ascii="Calibri" w:hAnsi="Calibri"/>
      <w:kern w:val="2"/>
      <w:sz w:val="18"/>
      <w:szCs w:val="18"/>
    </w:rPr>
  </w:style>
  <w:style w:type="paragraph" w:styleId="a4">
    <w:name w:val="footer"/>
    <w:basedOn w:val="a"/>
    <w:link w:val="Char0"/>
    <w:rsid w:val="00377DC5"/>
    <w:pPr>
      <w:tabs>
        <w:tab w:val="center" w:pos="4153"/>
        <w:tab w:val="right" w:pos="8306"/>
      </w:tabs>
      <w:snapToGrid w:val="0"/>
      <w:jc w:val="left"/>
    </w:pPr>
    <w:rPr>
      <w:sz w:val="18"/>
      <w:szCs w:val="18"/>
    </w:rPr>
  </w:style>
  <w:style w:type="character" w:customStyle="1" w:styleId="Char0">
    <w:name w:val="页脚 Char"/>
    <w:basedOn w:val="a0"/>
    <w:link w:val="a4"/>
    <w:rsid w:val="00377DC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359</Characters>
  <Application>Microsoft Office Word</Application>
  <DocSecurity>0</DocSecurity>
  <Lines>2</Lines>
  <Paragraphs>1</Paragraphs>
  <ScaleCrop>false</ScaleCrop>
  <Company>云南省教育厅</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茹</dc:creator>
  <cp:lastModifiedBy>陈璐Sally翻译</cp:lastModifiedBy>
  <cp:revision>2</cp:revision>
  <dcterms:created xsi:type="dcterms:W3CDTF">2019-02-15T01:29:00Z</dcterms:created>
  <dcterms:modified xsi:type="dcterms:W3CDTF">2019-03-19T07:22:00Z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